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EA8" w:rsidRDefault="00295563" w:rsidP="00DF6EA8">
      <w:pPr>
        <w:wordWrap w:val="0"/>
        <w:jc w:val="right"/>
        <w:rPr>
          <w:rFonts w:asciiTheme="minorEastAsia" w:hAnsiTheme="minorEastAsia"/>
          <w:sz w:val="24"/>
          <w:szCs w:val="24"/>
        </w:rPr>
      </w:pPr>
      <w:r>
        <w:rPr>
          <w:rFonts w:asciiTheme="minorEastAsia" w:hAnsiTheme="minorEastAsia" w:hint="eastAsia"/>
          <w:sz w:val="24"/>
          <w:szCs w:val="24"/>
        </w:rPr>
        <w:t>令和２年５月７</w:t>
      </w:r>
      <w:r w:rsidR="001F65EE">
        <w:rPr>
          <w:rFonts w:asciiTheme="minorEastAsia" w:hAnsiTheme="minorEastAsia" w:hint="eastAsia"/>
          <w:sz w:val="24"/>
          <w:szCs w:val="24"/>
        </w:rPr>
        <w:t>日</w:t>
      </w:r>
    </w:p>
    <w:p w:rsidR="00DF6EA8" w:rsidRDefault="00DF6EA8" w:rsidP="00DF6EA8">
      <w:pPr>
        <w:jc w:val="center"/>
        <w:rPr>
          <w:rFonts w:asciiTheme="minorEastAsia" w:hAnsiTheme="minorEastAsia"/>
          <w:sz w:val="24"/>
          <w:szCs w:val="24"/>
        </w:rPr>
      </w:pPr>
    </w:p>
    <w:p w:rsidR="003A355D" w:rsidRPr="00EC33D9" w:rsidRDefault="00DF6EA8" w:rsidP="00DF6EA8">
      <w:pPr>
        <w:jc w:val="center"/>
        <w:rPr>
          <w:rFonts w:asciiTheme="minorEastAsia" w:hAnsiTheme="minorEastAsia"/>
          <w:b/>
          <w:sz w:val="24"/>
          <w:szCs w:val="24"/>
        </w:rPr>
      </w:pPr>
      <w:r w:rsidRPr="00EC33D9">
        <w:rPr>
          <w:rFonts w:asciiTheme="minorEastAsia" w:hAnsiTheme="minorEastAsia" w:hint="eastAsia"/>
          <w:b/>
          <w:sz w:val="24"/>
          <w:szCs w:val="24"/>
        </w:rPr>
        <w:t>新型コロナウイルス等感染症を踏まえた避難所開設運営方針</w:t>
      </w:r>
    </w:p>
    <w:p w:rsidR="003A355D" w:rsidRDefault="003A355D" w:rsidP="003A355D">
      <w:pPr>
        <w:rPr>
          <w:rFonts w:asciiTheme="minorEastAsia" w:hAnsiTheme="minorEastAsia"/>
          <w:sz w:val="24"/>
          <w:szCs w:val="24"/>
        </w:rPr>
      </w:pPr>
    </w:p>
    <w:p w:rsidR="001F65EE" w:rsidRDefault="001F65EE" w:rsidP="001F65EE">
      <w:pPr>
        <w:wordWrap w:val="0"/>
        <w:jc w:val="right"/>
        <w:rPr>
          <w:rFonts w:asciiTheme="minorEastAsia" w:hAnsiTheme="minorEastAsia"/>
          <w:sz w:val="24"/>
          <w:szCs w:val="24"/>
        </w:rPr>
      </w:pPr>
      <w:r>
        <w:rPr>
          <w:rFonts w:asciiTheme="minorEastAsia" w:hAnsiTheme="minorEastAsia" w:hint="eastAsia"/>
          <w:sz w:val="24"/>
          <w:szCs w:val="24"/>
        </w:rPr>
        <w:t xml:space="preserve">伊 奈 町　</w:t>
      </w:r>
    </w:p>
    <w:p w:rsidR="001F65EE" w:rsidRDefault="001F65EE" w:rsidP="001F65EE">
      <w:pPr>
        <w:jc w:val="right"/>
        <w:rPr>
          <w:rFonts w:asciiTheme="minorEastAsia" w:hAnsiTheme="minorEastAsia"/>
          <w:sz w:val="24"/>
          <w:szCs w:val="24"/>
        </w:rPr>
      </w:pPr>
    </w:p>
    <w:p w:rsidR="003A355D" w:rsidRPr="00EC33D9" w:rsidRDefault="00DF6EA8" w:rsidP="00DF6EA8">
      <w:pPr>
        <w:rPr>
          <w:rFonts w:asciiTheme="minorEastAsia" w:hAnsiTheme="minorEastAsia"/>
          <w:b/>
          <w:sz w:val="24"/>
          <w:szCs w:val="24"/>
        </w:rPr>
      </w:pPr>
      <w:r w:rsidRPr="00EC33D9">
        <w:rPr>
          <w:rFonts w:asciiTheme="minorEastAsia" w:hAnsiTheme="minorEastAsia" w:hint="eastAsia"/>
          <w:b/>
          <w:sz w:val="24"/>
          <w:szCs w:val="24"/>
        </w:rPr>
        <w:t>１　目的</w:t>
      </w:r>
    </w:p>
    <w:p w:rsidR="00DF6EA8" w:rsidRDefault="00AE73F3" w:rsidP="00DF6EA8">
      <w:pPr>
        <w:rPr>
          <w:rFonts w:asciiTheme="minorEastAsia" w:hAnsiTheme="minorEastAsia"/>
          <w:sz w:val="24"/>
          <w:szCs w:val="24"/>
        </w:rPr>
      </w:pPr>
      <w:r>
        <w:rPr>
          <w:rFonts w:asciiTheme="minorEastAsia" w:hAnsiTheme="minorEastAsia" w:hint="eastAsia"/>
          <w:sz w:val="24"/>
          <w:szCs w:val="24"/>
        </w:rPr>
        <w:t xml:space="preserve">　感染症</w:t>
      </w:r>
      <w:r w:rsidR="00DF6EA8">
        <w:rPr>
          <w:rFonts w:asciiTheme="minorEastAsia" w:hAnsiTheme="minorEastAsia" w:hint="eastAsia"/>
          <w:sz w:val="24"/>
          <w:szCs w:val="24"/>
        </w:rPr>
        <w:t>が流行している状況で、感染予防や感染拡大防止を図りながら避難所を開設・運営することを目的に本方針を定める。</w:t>
      </w:r>
    </w:p>
    <w:p w:rsidR="00DF6EA8" w:rsidRDefault="00DF6EA8" w:rsidP="00DF6EA8">
      <w:pPr>
        <w:rPr>
          <w:rFonts w:asciiTheme="minorEastAsia" w:hAnsiTheme="minorEastAsia"/>
          <w:sz w:val="24"/>
          <w:szCs w:val="24"/>
        </w:rPr>
      </w:pPr>
    </w:p>
    <w:p w:rsidR="00DF6EA8" w:rsidRPr="00EC33D9" w:rsidRDefault="00DF6EA8" w:rsidP="00DF6EA8">
      <w:pPr>
        <w:rPr>
          <w:rFonts w:asciiTheme="minorEastAsia" w:hAnsiTheme="minorEastAsia"/>
          <w:b/>
          <w:sz w:val="24"/>
          <w:szCs w:val="24"/>
        </w:rPr>
      </w:pPr>
      <w:r w:rsidRPr="00EC33D9">
        <w:rPr>
          <w:rFonts w:asciiTheme="minorEastAsia" w:hAnsiTheme="minorEastAsia" w:hint="eastAsia"/>
          <w:b/>
          <w:sz w:val="24"/>
          <w:szCs w:val="24"/>
        </w:rPr>
        <w:t>２　基本的な考え方</w:t>
      </w:r>
    </w:p>
    <w:p w:rsidR="00DF6EA8" w:rsidRPr="00A07ADA" w:rsidRDefault="00DF6EA8" w:rsidP="00DF6EA8">
      <w:pPr>
        <w:pStyle w:val="a3"/>
        <w:numPr>
          <w:ilvl w:val="0"/>
          <w:numId w:val="1"/>
        </w:numPr>
        <w:ind w:leftChars="0"/>
        <w:rPr>
          <w:rFonts w:asciiTheme="minorEastAsia" w:hAnsiTheme="minorEastAsia"/>
          <w:sz w:val="24"/>
          <w:szCs w:val="24"/>
        </w:rPr>
      </w:pPr>
      <w:r w:rsidRPr="00A07ADA">
        <w:rPr>
          <w:rFonts w:asciiTheme="minorEastAsia" w:hAnsiTheme="minorEastAsia" w:hint="eastAsia"/>
          <w:sz w:val="24"/>
          <w:szCs w:val="24"/>
        </w:rPr>
        <w:t>避難所の過密状態防止</w:t>
      </w:r>
    </w:p>
    <w:p w:rsidR="00DF6EA8" w:rsidRPr="00A07ADA" w:rsidRDefault="00DF6EA8" w:rsidP="00DF6EA8">
      <w:pPr>
        <w:pStyle w:val="a3"/>
        <w:numPr>
          <w:ilvl w:val="0"/>
          <w:numId w:val="1"/>
        </w:numPr>
        <w:ind w:leftChars="0"/>
        <w:rPr>
          <w:rFonts w:asciiTheme="minorEastAsia" w:hAnsiTheme="minorEastAsia"/>
          <w:sz w:val="24"/>
          <w:szCs w:val="24"/>
        </w:rPr>
      </w:pPr>
      <w:r w:rsidRPr="00A07ADA">
        <w:rPr>
          <w:rFonts w:asciiTheme="minorEastAsia" w:hAnsiTheme="minorEastAsia" w:hint="eastAsia"/>
          <w:sz w:val="24"/>
          <w:szCs w:val="24"/>
        </w:rPr>
        <w:t>避難所の衛生管理及び避難者の健康管理の徹底</w:t>
      </w:r>
    </w:p>
    <w:p w:rsidR="00DF6EA8" w:rsidRDefault="00DF6EA8" w:rsidP="00DF6EA8">
      <w:pPr>
        <w:pStyle w:val="a3"/>
        <w:numPr>
          <w:ilvl w:val="0"/>
          <w:numId w:val="1"/>
        </w:numPr>
        <w:ind w:leftChars="0"/>
        <w:rPr>
          <w:rFonts w:asciiTheme="minorEastAsia" w:hAnsiTheme="minorEastAsia"/>
          <w:sz w:val="24"/>
          <w:szCs w:val="24"/>
        </w:rPr>
      </w:pPr>
      <w:r w:rsidRPr="00A07ADA">
        <w:rPr>
          <w:rFonts w:asciiTheme="minorEastAsia" w:hAnsiTheme="minorEastAsia" w:hint="eastAsia"/>
          <w:sz w:val="24"/>
          <w:szCs w:val="24"/>
        </w:rPr>
        <w:t>避難</w:t>
      </w:r>
      <w:r w:rsidR="00AE73F3">
        <w:rPr>
          <w:rFonts w:asciiTheme="minorEastAsia" w:hAnsiTheme="minorEastAsia" w:hint="eastAsia"/>
          <w:sz w:val="24"/>
          <w:szCs w:val="24"/>
        </w:rPr>
        <w:t>所</w:t>
      </w:r>
      <w:r w:rsidRPr="00A07ADA">
        <w:rPr>
          <w:rFonts w:asciiTheme="minorEastAsia" w:hAnsiTheme="minorEastAsia" w:hint="eastAsia"/>
          <w:sz w:val="24"/>
          <w:szCs w:val="24"/>
        </w:rPr>
        <w:t>スペース及び新たな避難所の確保</w:t>
      </w:r>
    </w:p>
    <w:p w:rsidR="00A07ADA" w:rsidRDefault="00A07ADA" w:rsidP="00DF6EA8">
      <w:pPr>
        <w:pStyle w:val="a3"/>
        <w:numPr>
          <w:ilvl w:val="0"/>
          <w:numId w:val="1"/>
        </w:numPr>
        <w:ind w:leftChars="0"/>
        <w:rPr>
          <w:rFonts w:asciiTheme="minorEastAsia" w:hAnsiTheme="minorEastAsia"/>
          <w:sz w:val="24"/>
          <w:szCs w:val="24"/>
        </w:rPr>
      </w:pPr>
      <w:r>
        <w:rPr>
          <w:rFonts w:asciiTheme="minorEastAsia" w:hAnsiTheme="minorEastAsia" w:hint="eastAsia"/>
          <w:sz w:val="24"/>
          <w:szCs w:val="24"/>
        </w:rPr>
        <w:t>避難者自身の感染予防・感染拡大防止措置の理解と協力</w:t>
      </w:r>
    </w:p>
    <w:p w:rsidR="00A07ADA" w:rsidRDefault="00A07ADA" w:rsidP="00DF6EA8">
      <w:pPr>
        <w:pStyle w:val="a3"/>
        <w:numPr>
          <w:ilvl w:val="0"/>
          <w:numId w:val="1"/>
        </w:numPr>
        <w:ind w:leftChars="0"/>
        <w:rPr>
          <w:rFonts w:asciiTheme="minorEastAsia" w:hAnsiTheme="minorEastAsia"/>
          <w:sz w:val="24"/>
          <w:szCs w:val="24"/>
        </w:rPr>
      </w:pPr>
      <w:r>
        <w:rPr>
          <w:rFonts w:asciiTheme="minorEastAsia" w:hAnsiTheme="minorEastAsia" w:hint="eastAsia"/>
          <w:sz w:val="24"/>
          <w:szCs w:val="24"/>
        </w:rPr>
        <w:t>感染が疑われる避難者への適切な対応</w:t>
      </w:r>
    </w:p>
    <w:p w:rsidR="00A07ADA" w:rsidRDefault="00A07ADA" w:rsidP="00A07ADA">
      <w:pPr>
        <w:rPr>
          <w:rFonts w:asciiTheme="minorEastAsia" w:hAnsiTheme="minorEastAsia"/>
          <w:sz w:val="24"/>
          <w:szCs w:val="24"/>
        </w:rPr>
      </w:pPr>
    </w:p>
    <w:p w:rsidR="00A07ADA" w:rsidRPr="00EC33D9" w:rsidRDefault="00A07ADA" w:rsidP="00A07ADA">
      <w:pPr>
        <w:rPr>
          <w:rFonts w:asciiTheme="minorEastAsia" w:hAnsiTheme="minorEastAsia"/>
          <w:b/>
          <w:sz w:val="24"/>
          <w:szCs w:val="24"/>
        </w:rPr>
      </w:pPr>
      <w:r w:rsidRPr="00EC33D9">
        <w:rPr>
          <w:rFonts w:asciiTheme="minorEastAsia" w:hAnsiTheme="minorEastAsia" w:hint="eastAsia"/>
          <w:b/>
          <w:sz w:val="24"/>
          <w:szCs w:val="24"/>
        </w:rPr>
        <w:t>３　具体的対策</w:t>
      </w:r>
    </w:p>
    <w:p w:rsidR="00A07ADA" w:rsidRPr="00EC33D9" w:rsidRDefault="00A07ADA" w:rsidP="00A07ADA">
      <w:pPr>
        <w:pStyle w:val="a3"/>
        <w:numPr>
          <w:ilvl w:val="0"/>
          <w:numId w:val="2"/>
        </w:numPr>
        <w:ind w:leftChars="0"/>
        <w:rPr>
          <w:rFonts w:asciiTheme="minorEastAsia" w:hAnsiTheme="minorEastAsia"/>
          <w:b/>
          <w:sz w:val="24"/>
          <w:szCs w:val="24"/>
        </w:rPr>
      </w:pPr>
      <w:r w:rsidRPr="00EC33D9">
        <w:rPr>
          <w:rFonts w:asciiTheme="minorEastAsia" w:hAnsiTheme="minorEastAsia" w:hint="eastAsia"/>
          <w:b/>
          <w:sz w:val="24"/>
          <w:szCs w:val="24"/>
        </w:rPr>
        <w:t>避難所の過密状態防止</w:t>
      </w:r>
    </w:p>
    <w:p w:rsidR="00AE73F3" w:rsidRPr="005A22BB" w:rsidRDefault="00A07ADA" w:rsidP="005A22BB">
      <w:pPr>
        <w:pStyle w:val="a3"/>
        <w:numPr>
          <w:ilvl w:val="0"/>
          <w:numId w:val="4"/>
        </w:numPr>
        <w:ind w:leftChars="0"/>
        <w:rPr>
          <w:rFonts w:asciiTheme="minorEastAsia" w:hAnsiTheme="minorEastAsia"/>
          <w:sz w:val="24"/>
          <w:szCs w:val="24"/>
        </w:rPr>
      </w:pPr>
      <w:r>
        <w:rPr>
          <w:rFonts w:asciiTheme="minorEastAsia" w:hAnsiTheme="minorEastAsia" w:hint="eastAsia"/>
          <w:sz w:val="24"/>
          <w:szCs w:val="24"/>
        </w:rPr>
        <w:t>在宅避難又は親族・友人宅への避難を優先するよう周知する。</w:t>
      </w:r>
    </w:p>
    <w:p w:rsidR="00684F08" w:rsidRPr="005A22BB" w:rsidRDefault="00A07ADA" w:rsidP="00684F08">
      <w:pPr>
        <w:pStyle w:val="a3"/>
        <w:numPr>
          <w:ilvl w:val="0"/>
          <w:numId w:val="4"/>
        </w:numPr>
        <w:ind w:leftChars="0"/>
        <w:rPr>
          <w:rFonts w:asciiTheme="minorEastAsia" w:hAnsiTheme="minorEastAsia"/>
          <w:sz w:val="24"/>
          <w:szCs w:val="24"/>
        </w:rPr>
      </w:pPr>
      <w:r w:rsidRPr="005A22BB">
        <w:rPr>
          <w:rFonts w:asciiTheme="minorEastAsia" w:hAnsiTheme="minorEastAsia" w:hint="eastAsia"/>
          <w:sz w:val="24"/>
          <w:szCs w:val="24"/>
        </w:rPr>
        <w:t>在宅避難所など避難者（車中泊含む）への物資支援は、指定避難所で対</w:t>
      </w:r>
    </w:p>
    <w:p w:rsidR="00A07ADA" w:rsidRPr="005A22BB" w:rsidRDefault="00A07ADA" w:rsidP="00684F08">
      <w:pPr>
        <w:ind w:left="480" w:firstLineChars="100" w:firstLine="240"/>
        <w:rPr>
          <w:rFonts w:asciiTheme="minorEastAsia" w:hAnsiTheme="minorEastAsia"/>
          <w:sz w:val="24"/>
          <w:szCs w:val="24"/>
        </w:rPr>
      </w:pPr>
      <w:r w:rsidRPr="005A22BB">
        <w:rPr>
          <w:rFonts w:asciiTheme="minorEastAsia" w:hAnsiTheme="minorEastAsia" w:hint="eastAsia"/>
          <w:sz w:val="24"/>
          <w:szCs w:val="24"/>
        </w:rPr>
        <w:t>応する。</w:t>
      </w:r>
    </w:p>
    <w:p w:rsidR="00EC33D9" w:rsidRPr="00EC33D9" w:rsidRDefault="00A07ADA" w:rsidP="00EC33D9">
      <w:pPr>
        <w:pStyle w:val="a3"/>
        <w:numPr>
          <w:ilvl w:val="0"/>
          <w:numId w:val="2"/>
        </w:numPr>
        <w:ind w:leftChars="0"/>
        <w:rPr>
          <w:rFonts w:asciiTheme="minorEastAsia" w:hAnsiTheme="minorEastAsia"/>
          <w:sz w:val="24"/>
          <w:szCs w:val="24"/>
        </w:rPr>
      </w:pPr>
      <w:r w:rsidRPr="00EC33D9">
        <w:rPr>
          <w:rFonts w:asciiTheme="minorEastAsia" w:hAnsiTheme="minorEastAsia" w:hint="eastAsia"/>
          <w:b/>
          <w:sz w:val="24"/>
          <w:szCs w:val="24"/>
        </w:rPr>
        <w:t>避難所の衛生管理及び</w:t>
      </w:r>
      <w:r w:rsidR="00EC33D9" w:rsidRPr="00EC33D9">
        <w:rPr>
          <w:rFonts w:asciiTheme="minorEastAsia" w:hAnsiTheme="minorEastAsia" w:hint="eastAsia"/>
          <w:b/>
          <w:sz w:val="24"/>
          <w:szCs w:val="24"/>
        </w:rPr>
        <w:t>避難者の健康管理の徹底</w:t>
      </w:r>
    </w:p>
    <w:p w:rsidR="00EC33D9" w:rsidRPr="00576A47" w:rsidRDefault="00EC33D9" w:rsidP="00EC33D9">
      <w:pPr>
        <w:pStyle w:val="a3"/>
        <w:numPr>
          <w:ilvl w:val="0"/>
          <w:numId w:val="5"/>
        </w:numPr>
        <w:ind w:leftChars="0"/>
        <w:rPr>
          <w:rFonts w:asciiTheme="minorEastAsia" w:hAnsiTheme="minorEastAsia"/>
          <w:sz w:val="24"/>
          <w:szCs w:val="24"/>
        </w:rPr>
      </w:pPr>
      <w:r w:rsidRPr="00576A47">
        <w:rPr>
          <w:rFonts w:asciiTheme="minorEastAsia" w:hAnsiTheme="minorEastAsia" w:hint="eastAsia"/>
          <w:sz w:val="24"/>
          <w:szCs w:val="24"/>
        </w:rPr>
        <w:t>手洗い及び咳エチケットの徹底</w:t>
      </w:r>
    </w:p>
    <w:p w:rsidR="00EC33D9" w:rsidRPr="005A22BB" w:rsidRDefault="00EC33D9" w:rsidP="00EC33D9">
      <w:pPr>
        <w:ind w:left="480"/>
        <w:rPr>
          <w:rFonts w:asciiTheme="minorEastAsia" w:hAnsiTheme="minorEastAsia"/>
          <w:sz w:val="24"/>
          <w:szCs w:val="24"/>
        </w:rPr>
      </w:pPr>
      <w:r>
        <w:rPr>
          <w:rFonts w:asciiTheme="minorEastAsia" w:hAnsiTheme="minorEastAsia" w:hint="eastAsia"/>
          <w:sz w:val="24"/>
          <w:szCs w:val="24"/>
        </w:rPr>
        <w:t xml:space="preserve">　・手洗い及び咳エチケットを避難者に徹底させるため、</w:t>
      </w:r>
      <w:r w:rsidRPr="005A22BB">
        <w:rPr>
          <w:rFonts w:asciiTheme="minorEastAsia" w:hAnsiTheme="minorEastAsia" w:hint="eastAsia"/>
          <w:sz w:val="24"/>
          <w:szCs w:val="24"/>
        </w:rPr>
        <w:t>口頭にて注意喚起</w:t>
      </w:r>
    </w:p>
    <w:p w:rsidR="00EC33D9" w:rsidRPr="005A22BB" w:rsidRDefault="00EC33D9" w:rsidP="00EC33D9">
      <w:pPr>
        <w:ind w:left="480" w:firstLineChars="100" w:firstLine="240"/>
        <w:rPr>
          <w:rFonts w:asciiTheme="minorEastAsia" w:hAnsiTheme="minorEastAsia"/>
          <w:sz w:val="24"/>
          <w:szCs w:val="24"/>
        </w:rPr>
      </w:pPr>
      <w:r w:rsidRPr="005A22BB">
        <w:rPr>
          <w:rFonts w:asciiTheme="minorEastAsia" w:hAnsiTheme="minorEastAsia" w:hint="eastAsia"/>
          <w:sz w:val="24"/>
          <w:szCs w:val="24"/>
        </w:rPr>
        <w:t>を促す。</w:t>
      </w:r>
    </w:p>
    <w:p w:rsidR="00EC33D9" w:rsidRPr="00576A47" w:rsidRDefault="003B2607" w:rsidP="003B2607">
      <w:pPr>
        <w:pStyle w:val="a3"/>
        <w:numPr>
          <w:ilvl w:val="0"/>
          <w:numId w:val="5"/>
        </w:numPr>
        <w:ind w:leftChars="0"/>
        <w:rPr>
          <w:rFonts w:asciiTheme="minorEastAsia" w:hAnsiTheme="minorEastAsia"/>
          <w:sz w:val="24"/>
          <w:szCs w:val="24"/>
        </w:rPr>
      </w:pPr>
      <w:r w:rsidRPr="00576A47">
        <w:rPr>
          <w:rFonts w:asciiTheme="minorEastAsia" w:hAnsiTheme="minorEastAsia" w:hint="eastAsia"/>
          <w:sz w:val="24"/>
          <w:szCs w:val="24"/>
        </w:rPr>
        <w:t>十分な換気の実施</w:t>
      </w:r>
    </w:p>
    <w:p w:rsidR="003B2607" w:rsidRPr="003B2607" w:rsidRDefault="003B2607" w:rsidP="003B2607">
      <w:pPr>
        <w:ind w:left="480" w:firstLineChars="100" w:firstLine="240"/>
        <w:rPr>
          <w:rFonts w:asciiTheme="minorEastAsia" w:hAnsiTheme="minorEastAsia"/>
          <w:sz w:val="24"/>
          <w:szCs w:val="24"/>
        </w:rPr>
      </w:pPr>
      <w:r>
        <w:rPr>
          <w:rFonts w:asciiTheme="minorEastAsia" w:hAnsiTheme="minorEastAsia" w:hint="eastAsia"/>
          <w:sz w:val="24"/>
          <w:szCs w:val="24"/>
        </w:rPr>
        <w:t>・避難所内、特に居住スペースについて十分な換気に努める。</w:t>
      </w:r>
    </w:p>
    <w:p w:rsidR="00EC33D9" w:rsidRPr="00576A47" w:rsidRDefault="00EC33D9" w:rsidP="00EC33D9">
      <w:pPr>
        <w:pStyle w:val="a3"/>
        <w:numPr>
          <w:ilvl w:val="0"/>
          <w:numId w:val="5"/>
        </w:numPr>
        <w:ind w:leftChars="0"/>
        <w:rPr>
          <w:rFonts w:asciiTheme="minorEastAsia" w:hAnsiTheme="minorEastAsia"/>
          <w:sz w:val="24"/>
          <w:szCs w:val="24"/>
        </w:rPr>
      </w:pPr>
      <w:r w:rsidRPr="00576A47">
        <w:rPr>
          <w:rFonts w:asciiTheme="minorEastAsia" w:hAnsiTheme="minorEastAsia" w:hint="eastAsia"/>
          <w:sz w:val="24"/>
          <w:szCs w:val="24"/>
        </w:rPr>
        <w:t>十分な居住スペース及び社会的距離の確保</w:t>
      </w:r>
    </w:p>
    <w:p w:rsidR="003B2607" w:rsidRDefault="003B2607" w:rsidP="003B2607">
      <w:pPr>
        <w:rPr>
          <w:rFonts w:asciiTheme="minorEastAsia" w:hAnsiTheme="minorEastAsia"/>
          <w:sz w:val="24"/>
          <w:szCs w:val="24"/>
        </w:rPr>
      </w:pPr>
      <w:r>
        <w:rPr>
          <w:rFonts w:asciiTheme="minorEastAsia" w:hAnsiTheme="minorEastAsia" w:hint="eastAsia"/>
          <w:sz w:val="24"/>
          <w:szCs w:val="24"/>
        </w:rPr>
        <w:t xml:space="preserve">　　　・避難者の居住スペースについては、可能な範囲で十分なスペースを確保</w:t>
      </w:r>
    </w:p>
    <w:p w:rsidR="00EC33D9" w:rsidRDefault="003B2607" w:rsidP="003B2607">
      <w:pPr>
        <w:ind w:firstLineChars="300" w:firstLine="720"/>
        <w:rPr>
          <w:rFonts w:asciiTheme="minorEastAsia" w:hAnsiTheme="minorEastAsia"/>
          <w:sz w:val="24"/>
          <w:szCs w:val="24"/>
        </w:rPr>
      </w:pPr>
      <w:r>
        <w:rPr>
          <w:rFonts w:asciiTheme="minorEastAsia" w:hAnsiTheme="minorEastAsia" w:hint="eastAsia"/>
          <w:sz w:val="24"/>
          <w:szCs w:val="24"/>
        </w:rPr>
        <w:t>する。</w:t>
      </w:r>
    </w:p>
    <w:p w:rsidR="003B2607" w:rsidRDefault="003B2607" w:rsidP="007B4ED7">
      <w:pPr>
        <w:ind w:firstLineChars="300" w:firstLine="720"/>
        <w:rPr>
          <w:rFonts w:asciiTheme="minorEastAsia" w:hAnsiTheme="minorEastAsia"/>
          <w:sz w:val="24"/>
          <w:szCs w:val="24"/>
        </w:rPr>
      </w:pPr>
      <w:r>
        <w:rPr>
          <w:rFonts w:asciiTheme="minorEastAsia" w:hAnsiTheme="minorEastAsia" w:hint="eastAsia"/>
          <w:sz w:val="24"/>
          <w:szCs w:val="24"/>
        </w:rPr>
        <w:t>・他の人に飛沫が飛ばないよう、避難者同士の間隔を２メートル程度確保</w:t>
      </w:r>
    </w:p>
    <w:p w:rsidR="003B2607" w:rsidRDefault="003B2607" w:rsidP="003B2607">
      <w:pPr>
        <w:ind w:firstLineChars="300" w:firstLine="720"/>
        <w:rPr>
          <w:rFonts w:asciiTheme="minorEastAsia" w:hAnsiTheme="minorEastAsia"/>
          <w:sz w:val="24"/>
          <w:szCs w:val="24"/>
        </w:rPr>
      </w:pPr>
      <w:r>
        <w:rPr>
          <w:rFonts w:asciiTheme="minorEastAsia" w:hAnsiTheme="minorEastAsia" w:hint="eastAsia"/>
          <w:sz w:val="24"/>
          <w:szCs w:val="24"/>
        </w:rPr>
        <w:t>する。</w:t>
      </w:r>
    </w:p>
    <w:p w:rsidR="00EC33D9" w:rsidRPr="00576A47" w:rsidRDefault="00EC33D9" w:rsidP="00EC33D9">
      <w:pPr>
        <w:pStyle w:val="a3"/>
        <w:numPr>
          <w:ilvl w:val="0"/>
          <w:numId w:val="5"/>
        </w:numPr>
        <w:ind w:leftChars="0"/>
        <w:rPr>
          <w:rFonts w:asciiTheme="minorEastAsia" w:hAnsiTheme="minorEastAsia"/>
          <w:sz w:val="24"/>
          <w:szCs w:val="24"/>
        </w:rPr>
      </w:pPr>
      <w:r w:rsidRPr="00576A47">
        <w:rPr>
          <w:rFonts w:asciiTheme="minorEastAsia" w:hAnsiTheme="minorEastAsia" w:hint="eastAsia"/>
          <w:sz w:val="24"/>
          <w:szCs w:val="24"/>
        </w:rPr>
        <w:t>入所時及び定期的な健康チェック</w:t>
      </w:r>
    </w:p>
    <w:p w:rsidR="00EC33D9" w:rsidRDefault="00EC33D9" w:rsidP="00684F08">
      <w:pPr>
        <w:ind w:left="480" w:firstLineChars="100" w:firstLine="240"/>
        <w:rPr>
          <w:rFonts w:asciiTheme="minorEastAsia" w:hAnsiTheme="minorEastAsia"/>
          <w:sz w:val="24"/>
          <w:szCs w:val="24"/>
        </w:rPr>
      </w:pPr>
      <w:r>
        <w:rPr>
          <w:rFonts w:asciiTheme="minorEastAsia" w:hAnsiTheme="minorEastAsia" w:hint="eastAsia"/>
          <w:sz w:val="24"/>
          <w:szCs w:val="24"/>
        </w:rPr>
        <w:t>・</w:t>
      </w:r>
      <w:r w:rsidR="003B2607">
        <w:rPr>
          <w:rFonts w:asciiTheme="minorEastAsia" w:hAnsiTheme="minorEastAsia" w:hint="eastAsia"/>
          <w:sz w:val="24"/>
          <w:szCs w:val="24"/>
        </w:rPr>
        <w:t>避難所受入れ時検温及び</w:t>
      </w:r>
      <w:r w:rsidR="003B2607" w:rsidRPr="005A22BB">
        <w:rPr>
          <w:rFonts w:asciiTheme="minorEastAsia" w:hAnsiTheme="minorEastAsia" w:hint="eastAsia"/>
          <w:sz w:val="24"/>
          <w:szCs w:val="24"/>
        </w:rPr>
        <w:t>必要に応じて「問診票」</w:t>
      </w:r>
      <w:r w:rsidR="003B2607">
        <w:rPr>
          <w:rFonts w:asciiTheme="minorEastAsia" w:hAnsiTheme="minorEastAsia" w:hint="eastAsia"/>
          <w:sz w:val="24"/>
          <w:szCs w:val="24"/>
        </w:rPr>
        <w:t>の記入を行う。</w:t>
      </w:r>
    </w:p>
    <w:p w:rsidR="003B2607" w:rsidRDefault="003B2607" w:rsidP="00684F08">
      <w:pPr>
        <w:ind w:firstLineChars="350" w:firstLine="840"/>
        <w:rPr>
          <w:rFonts w:asciiTheme="minorEastAsia" w:hAnsiTheme="minorEastAsia"/>
          <w:sz w:val="24"/>
          <w:szCs w:val="24"/>
        </w:rPr>
      </w:pPr>
      <w:r>
        <w:rPr>
          <w:rFonts w:asciiTheme="minorEastAsia" w:hAnsiTheme="minorEastAsia" w:hint="eastAsia"/>
          <w:sz w:val="24"/>
          <w:szCs w:val="24"/>
        </w:rPr>
        <w:t>・毎朝検温を実施し、避難者自身が</w:t>
      </w:r>
      <w:r w:rsidRPr="005A22BB">
        <w:rPr>
          <w:rFonts w:asciiTheme="minorEastAsia" w:hAnsiTheme="minorEastAsia" w:hint="eastAsia"/>
          <w:sz w:val="24"/>
          <w:szCs w:val="24"/>
        </w:rPr>
        <w:t>「健康チェックシート」</w:t>
      </w:r>
      <w:r>
        <w:rPr>
          <w:rFonts w:asciiTheme="minorEastAsia" w:hAnsiTheme="minorEastAsia" w:hint="eastAsia"/>
          <w:sz w:val="24"/>
          <w:szCs w:val="24"/>
        </w:rPr>
        <w:t>により健康</w:t>
      </w:r>
    </w:p>
    <w:p w:rsidR="003B2607" w:rsidRDefault="003B2607" w:rsidP="00684F08">
      <w:pPr>
        <w:ind w:firstLineChars="400" w:firstLine="960"/>
        <w:rPr>
          <w:rFonts w:asciiTheme="minorEastAsia" w:hAnsiTheme="minorEastAsia"/>
          <w:sz w:val="24"/>
          <w:szCs w:val="24"/>
        </w:rPr>
      </w:pPr>
      <w:r>
        <w:rPr>
          <w:rFonts w:asciiTheme="minorEastAsia" w:hAnsiTheme="minorEastAsia" w:hint="eastAsia"/>
          <w:sz w:val="24"/>
          <w:szCs w:val="24"/>
        </w:rPr>
        <w:lastRenderedPageBreak/>
        <w:t>管理する。</w:t>
      </w:r>
    </w:p>
    <w:p w:rsidR="00684F08" w:rsidRPr="00576A47" w:rsidRDefault="00684F08" w:rsidP="00684F08">
      <w:pPr>
        <w:pStyle w:val="a3"/>
        <w:numPr>
          <w:ilvl w:val="0"/>
          <w:numId w:val="5"/>
        </w:numPr>
        <w:ind w:leftChars="0"/>
        <w:rPr>
          <w:rFonts w:asciiTheme="minorEastAsia" w:hAnsiTheme="minorEastAsia"/>
          <w:sz w:val="24"/>
          <w:szCs w:val="24"/>
        </w:rPr>
      </w:pPr>
      <w:r w:rsidRPr="00576A47">
        <w:rPr>
          <w:rFonts w:asciiTheme="minorEastAsia" w:hAnsiTheme="minorEastAsia" w:hint="eastAsia"/>
          <w:sz w:val="24"/>
          <w:szCs w:val="24"/>
        </w:rPr>
        <w:t>災害用備蓄品（衛生用品）の積極的な活用</w:t>
      </w:r>
    </w:p>
    <w:p w:rsidR="00684F08" w:rsidRDefault="00684F08" w:rsidP="00684F08">
      <w:pPr>
        <w:ind w:left="480" w:firstLineChars="150" w:firstLine="360"/>
        <w:rPr>
          <w:rFonts w:asciiTheme="minorEastAsia" w:hAnsiTheme="minorEastAsia"/>
          <w:sz w:val="24"/>
          <w:szCs w:val="24"/>
        </w:rPr>
      </w:pPr>
      <w:r w:rsidRPr="00684F08">
        <w:rPr>
          <w:rFonts w:asciiTheme="minorEastAsia" w:hAnsiTheme="minorEastAsia" w:hint="eastAsia"/>
          <w:sz w:val="24"/>
          <w:szCs w:val="24"/>
        </w:rPr>
        <w:t>・避難所に配備されているマスク、消毒液、ウエット</w:t>
      </w:r>
      <w:r w:rsidR="00F12A40">
        <w:rPr>
          <w:rFonts w:asciiTheme="minorEastAsia" w:hAnsiTheme="minorEastAsia" w:hint="eastAsia"/>
          <w:sz w:val="24"/>
          <w:szCs w:val="24"/>
        </w:rPr>
        <w:t>テ</w:t>
      </w:r>
      <w:r w:rsidRPr="00684F08">
        <w:rPr>
          <w:rFonts w:asciiTheme="minorEastAsia" w:hAnsiTheme="minorEastAsia" w:hint="eastAsia"/>
          <w:sz w:val="24"/>
          <w:szCs w:val="24"/>
        </w:rPr>
        <w:t>ィッシュ、ゴム</w:t>
      </w:r>
    </w:p>
    <w:p w:rsidR="00684F08" w:rsidRPr="00684F08" w:rsidRDefault="00684F08" w:rsidP="00684F08">
      <w:pPr>
        <w:ind w:left="480" w:firstLineChars="200" w:firstLine="480"/>
        <w:rPr>
          <w:rFonts w:asciiTheme="minorEastAsia" w:hAnsiTheme="minorEastAsia"/>
          <w:sz w:val="24"/>
          <w:szCs w:val="24"/>
        </w:rPr>
      </w:pPr>
      <w:r w:rsidRPr="00684F08">
        <w:rPr>
          <w:rFonts w:asciiTheme="minorEastAsia" w:hAnsiTheme="minorEastAsia" w:hint="eastAsia"/>
          <w:sz w:val="24"/>
          <w:szCs w:val="24"/>
        </w:rPr>
        <w:t>手袋といった衛生環境を保持するための備蓄品を積極的に活用する。</w:t>
      </w:r>
    </w:p>
    <w:p w:rsidR="00684F08" w:rsidRDefault="00684F08" w:rsidP="00684F08">
      <w:pPr>
        <w:pStyle w:val="a3"/>
        <w:ind w:leftChars="0"/>
        <w:rPr>
          <w:rFonts w:asciiTheme="minorEastAsia" w:hAnsiTheme="minorEastAsia"/>
          <w:sz w:val="24"/>
          <w:szCs w:val="24"/>
        </w:rPr>
      </w:pPr>
      <w:r>
        <w:rPr>
          <w:rFonts w:asciiTheme="minorEastAsia" w:hAnsiTheme="minorEastAsia" w:hint="eastAsia"/>
          <w:sz w:val="24"/>
          <w:szCs w:val="24"/>
        </w:rPr>
        <w:t>・消毒液は必ず受付及びトイレ前に設置する。</w:t>
      </w:r>
    </w:p>
    <w:p w:rsidR="00684F08" w:rsidRPr="009D2A3D" w:rsidRDefault="00684F08" w:rsidP="00684F08">
      <w:pPr>
        <w:pStyle w:val="a3"/>
        <w:numPr>
          <w:ilvl w:val="0"/>
          <w:numId w:val="2"/>
        </w:numPr>
        <w:ind w:leftChars="0"/>
        <w:rPr>
          <w:rFonts w:asciiTheme="minorEastAsia" w:hAnsiTheme="minorEastAsia"/>
          <w:b/>
          <w:sz w:val="24"/>
          <w:szCs w:val="24"/>
        </w:rPr>
      </w:pPr>
      <w:r w:rsidRPr="009D2A3D">
        <w:rPr>
          <w:rFonts w:asciiTheme="minorEastAsia" w:hAnsiTheme="minorEastAsia" w:hint="eastAsia"/>
          <w:b/>
          <w:sz w:val="24"/>
          <w:szCs w:val="24"/>
        </w:rPr>
        <w:t>避難スペース及び新たな避難所の確保</w:t>
      </w:r>
    </w:p>
    <w:p w:rsidR="00684F08" w:rsidRDefault="00684F08" w:rsidP="00684F08">
      <w:pPr>
        <w:pStyle w:val="a3"/>
        <w:numPr>
          <w:ilvl w:val="0"/>
          <w:numId w:val="6"/>
        </w:numPr>
        <w:ind w:leftChars="0"/>
        <w:rPr>
          <w:rFonts w:asciiTheme="minorEastAsia" w:hAnsiTheme="minorEastAsia"/>
          <w:sz w:val="24"/>
          <w:szCs w:val="24"/>
        </w:rPr>
      </w:pPr>
      <w:r>
        <w:rPr>
          <w:rFonts w:asciiTheme="minorEastAsia" w:hAnsiTheme="minorEastAsia" w:hint="eastAsia"/>
          <w:sz w:val="24"/>
          <w:szCs w:val="24"/>
        </w:rPr>
        <w:t>発災時には、可能な範囲で多くの指定避難所を開設する。</w:t>
      </w:r>
    </w:p>
    <w:p w:rsidR="00684F08" w:rsidRDefault="00684F08" w:rsidP="00684F08">
      <w:pPr>
        <w:pStyle w:val="a3"/>
        <w:numPr>
          <w:ilvl w:val="0"/>
          <w:numId w:val="6"/>
        </w:numPr>
        <w:ind w:leftChars="0"/>
        <w:rPr>
          <w:rFonts w:asciiTheme="minorEastAsia" w:hAnsiTheme="minorEastAsia"/>
          <w:sz w:val="24"/>
          <w:szCs w:val="24"/>
        </w:rPr>
      </w:pPr>
      <w:r>
        <w:rPr>
          <w:rFonts w:asciiTheme="minorEastAsia" w:hAnsiTheme="minorEastAsia" w:hint="eastAsia"/>
          <w:sz w:val="24"/>
          <w:szCs w:val="24"/>
        </w:rPr>
        <w:t>指定避難所におけるスペース確保のため、学校における教室の活用等、</w:t>
      </w:r>
    </w:p>
    <w:p w:rsidR="00684F08" w:rsidRDefault="00684F08" w:rsidP="00684F08">
      <w:pPr>
        <w:ind w:left="480" w:firstLineChars="100" w:firstLine="240"/>
        <w:rPr>
          <w:rFonts w:asciiTheme="minorEastAsia" w:hAnsiTheme="minorEastAsia"/>
          <w:sz w:val="24"/>
          <w:szCs w:val="24"/>
        </w:rPr>
      </w:pPr>
      <w:r w:rsidRPr="00684F08">
        <w:rPr>
          <w:rFonts w:asciiTheme="minorEastAsia" w:hAnsiTheme="minorEastAsia" w:hint="eastAsia"/>
          <w:sz w:val="24"/>
          <w:szCs w:val="24"/>
        </w:rPr>
        <w:t>避難所として</w:t>
      </w:r>
      <w:r w:rsidR="009D2A3D">
        <w:rPr>
          <w:rFonts w:asciiTheme="minorEastAsia" w:hAnsiTheme="minorEastAsia" w:hint="eastAsia"/>
          <w:sz w:val="24"/>
          <w:szCs w:val="24"/>
        </w:rPr>
        <w:t>使用できるスペースを最大限拡大するよう努める。</w:t>
      </w:r>
    </w:p>
    <w:p w:rsidR="00684F08" w:rsidRPr="005A22BB" w:rsidRDefault="00684F08" w:rsidP="009D2A3D">
      <w:pPr>
        <w:pStyle w:val="a3"/>
        <w:numPr>
          <w:ilvl w:val="0"/>
          <w:numId w:val="6"/>
        </w:numPr>
        <w:ind w:leftChars="0"/>
        <w:rPr>
          <w:rFonts w:asciiTheme="minorEastAsia" w:hAnsiTheme="minorEastAsia"/>
          <w:sz w:val="24"/>
          <w:szCs w:val="24"/>
        </w:rPr>
      </w:pPr>
      <w:r w:rsidRPr="005A22BB">
        <w:rPr>
          <w:rFonts w:asciiTheme="minorEastAsia" w:hAnsiTheme="minorEastAsia" w:hint="eastAsia"/>
          <w:sz w:val="24"/>
          <w:szCs w:val="24"/>
        </w:rPr>
        <w:t>臨時避難所を開設し運営にあたる。</w:t>
      </w:r>
    </w:p>
    <w:p w:rsidR="007B4ED7" w:rsidRDefault="009D2A3D" w:rsidP="009D2A3D">
      <w:pPr>
        <w:pStyle w:val="a3"/>
        <w:numPr>
          <w:ilvl w:val="0"/>
          <w:numId w:val="6"/>
        </w:numPr>
        <w:ind w:leftChars="0"/>
        <w:rPr>
          <w:rFonts w:asciiTheme="minorEastAsia" w:hAnsiTheme="minorEastAsia"/>
          <w:sz w:val="24"/>
          <w:szCs w:val="24"/>
        </w:rPr>
      </w:pPr>
      <w:r>
        <w:rPr>
          <w:rFonts w:asciiTheme="minorEastAsia" w:hAnsiTheme="minorEastAsia" w:hint="eastAsia"/>
          <w:sz w:val="24"/>
          <w:szCs w:val="24"/>
        </w:rPr>
        <w:t>災害応援協定の締結先に対し、一時的な避難所として</w:t>
      </w:r>
      <w:r w:rsidR="007B4ED7">
        <w:rPr>
          <w:rFonts w:asciiTheme="minorEastAsia" w:hAnsiTheme="minorEastAsia" w:hint="eastAsia"/>
          <w:sz w:val="24"/>
          <w:szCs w:val="24"/>
        </w:rPr>
        <w:t>の</w:t>
      </w:r>
      <w:r>
        <w:rPr>
          <w:rFonts w:asciiTheme="minorEastAsia" w:hAnsiTheme="minorEastAsia" w:hint="eastAsia"/>
          <w:sz w:val="24"/>
          <w:szCs w:val="24"/>
        </w:rPr>
        <w:t>施設等の提供を</w:t>
      </w:r>
    </w:p>
    <w:p w:rsidR="009D2A3D" w:rsidRDefault="009D2A3D" w:rsidP="009D2A3D">
      <w:pPr>
        <w:ind w:left="480" w:firstLineChars="100" w:firstLine="240"/>
        <w:rPr>
          <w:rFonts w:asciiTheme="minorEastAsia" w:hAnsiTheme="minorEastAsia"/>
          <w:sz w:val="24"/>
          <w:szCs w:val="24"/>
        </w:rPr>
      </w:pPr>
      <w:r w:rsidRPr="007B4ED7">
        <w:rPr>
          <w:rFonts w:asciiTheme="minorEastAsia" w:hAnsiTheme="minorEastAsia" w:hint="eastAsia"/>
          <w:sz w:val="24"/>
          <w:szCs w:val="24"/>
        </w:rPr>
        <w:t>協</w:t>
      </w:r>
      <w:r w:rsidRPr="009D2A3D">
        <w:rPr>
          <w:rFonts w:asciiTheme="minorEastAsia" w:hAnsiTheme="minorEastAsia" w:hint="eastAsia"/>
          <w:sz w:val="24"/>
          <w:szCs w:val="24"/>
        </w:rPr>
        <w:t>議する。</w:t>
      </w:r>
    </w:p>
    <w:p w:rsidR="009D2A3D" w:rsidRPr="000064BE" w:rsidRDefault="009D2A3D" w:rsidP="009D2A3D">
      <w:pPr>
        <w:pStyle w:val="a3"/>
        <w:numPr>
          <w:ilvl w:val="0"/>
          <w:numId w:val="2"/>
        </w:numPr>
        <w:ind w:leftChars="0"/>
        <w:rPr>
          <w:rFonts w:asciiTheme="minorEastAsia" w:hAnsiTheme="minorEastAsia"/>
          <w:b/>
          <w:sz w:val="24"/>
          <w:szCs w:val="24"/>
        </w:rPr>
      </w:pPr>
      <w:r w:rsidRPr="000064BE">
        <w:rPr>
          <w:rFonts w:asciiTheme="minorEastAsia" w:hAnsiTheme="minorEastAsia" w:hint="eastAsia"/>
          <w:b/>
          <w:sz w:val="24"/>
          <w:szCs w:val="24"/>
        </w:rPr>
        <w:t>避難者自身の感染予防・感染拡大措置の理解と協力</w:t>
      </w:r>
    </w:p>
    <w:p w:rsidR="009D2A3D" w:rsidRDefault="009D2A3D" w:rsidP="009D2A3D">
      <w:pPr>
        <w:pStyle w:val="a3"/>
        <w:numPr>
          <w:ilvl w:val="0"/>
          <w:numId w:val="7"/>
        </w:numPr>
        <w:ind w:leftChars="0"/>
        <w:rPr>
          <w:rFonts w:asciiTheme="minorEastAsia" w:hAnsiTheme="minorEastAsia"/>
          <w:sz w:val="24"/>
          <w:szCs w:val="24"/>
        </w:rPr>
      </w:pPr>
      <w:r>
        <w:rPr>
          <w:rFonts w:asciiTheme="minorEastAsia" w:hAnsiTheme="minorEastAsia" w:hint="eastAsia"/>
          <w:sz w:val="24"/>
          <w:szCs w:val="24"/>
        </w:rPr>
        <w:t>避難の際には、食料、飲料水等の他、マスク、消毒液、体温計を持参す</w:t>
      </w:r>
    </w:p>
    <w:p w:rsidR="009D2A3D" w:rsidRDefault="009D2A3D" w:rsidP="009D2A3D">
      <w:pPr>
        <w:ind w:left="480" w:firstLineChars="100" w:firstLine="240"/>
        <w:rPr>
          <w:rFonts w:asciiTheme="minorEastAsia" w:hAnsiTheme="minorEastAsia"/>
          <w:sz w:val="24"/>
          <w:szCs w:val="24"/>
        </w:rPr>
      </w:pPr>
      <w:r w:rsidRPr="009D2A3D">
        <w:rPr>
          <w:rFonts w:asciiTheme="minorEastAsia" w:hAnsiTheme="minorEastAsia" w:hint="eastAsia"/>
          <w:sz w:val="24"/>
          <w:szCs w:val="24"/>
        </w:rPr>
        <w:t>る。</w:t>
      </w:r>
    </w:p>
    <w:p w:rsidR="009D2A3D" w:rsidRPr="00E3535A" w:rsidRDefault="009D2A3D" w:rsidP="00E3535A">
      <w:pPr>
        <w:pStyle w:val="a3"/>
        <w:numPr>
          <w:ilvl w:val="0"/>
          <w:numId w:val="7"/>
        </w:numPr>
        <w:ind w:leftChars="0"/>
        <w:rPr>
          <w:rFonts w:asciiTheme="minorEastAsia" w:hAnsiTheme="minorEastAsia"/>
          <w:sz w:val="24"/>
          <w:szCs w:val="24"/>
        </w:rPr>
      </w:pPr>
      <w:r w:rsidRPr="00E3535A">
        <w:rPr>
          <w:rFonts w:asciiTheme="minorEastAsia" w:hAnsiTheme="minorEastAsia" w:hint="eastAsia"/>
          <w:sz w:val="24"/>
          <w:szCs w:val="24"/>
        </w:rPr>
        <w:t>こまめに手洗いをする。特に食事前、トイレ</w:t>
      </w:r>
      <w:r w:rsidR="00E3535A" w:rsidRPr="00E3535A">
        <w:rPr>
          <w:rFonts w:asciiTheme="minorEastAsia" w:hAnsiTheme="minorEastAsia" w:hint="eastAsia"/>
          <w:sz w:val="24"/>
          <w:szCs w:val="24"/>
        </w:rPr>
        <w:t>使用後は徹底する。</w:t>
      </w:r>
    </w:p>
    <w:p w:rsidR="00F12A40" w:rsidRDefault="00E3535A" w:rsidP="00E3535A">
      <w:pPr>
        <w:pStyle w:val="a3"/>
        <w:numPr>
          <w:ilvl w:val="0"/>
          <w:numId w:val="7"/>
        </w:numPr>
        <w:ind w:leftChars="0"/>
        <w:rPr>
          <w:rFonts w:asciiTheme="minorEastAsia" w:hAnsiTheme="minorEastAsia"/>
          <w:sz w:val="24"/>
          <w:szCs w:val="24"/>
        </w:rPr>
      </w:pPr>
      <w:r w:rsidRPr="00E3535A">
        <w:rPr>
          <w:rFonts w:asciiTheme="minorEastAsia" w:hAnsiTheme="minorEastAsia" w:hint="eastAsia"/>
          <w:sz w:val="24"/>
          <w:szCs w:val="24"/>
        </w:rPr>
        <w:t>原則マスク</w:t>
      </w:r>
      <w:r w:rsidR="00F12A40">
        <w:rPr>
          <w:rFonts w:asciiTheme="minorEastAsia" w:hAnsiTheme="minorEastAsia" w:hint="eastAsia"/>
          <w:sz w:val="24"/>
          <w:szCs w:val="24"/>
        </w:rPr>
        <w:t>を</w:t>
      </w:r>
      <w:r w:rsidRPr="00E3535A">
        <w:rPr>
          <w:rFonts w:asciiTheme="minorEastAsia" w:hAnsiTheme="minorEastAsia" w:hint="eastAsia"/>
          <w:sz w:val="24"/>
          <w:szCs w:val="24"/>
        </w:rPr>
        <w:t>着用する。マスクがない場合は、ティッシュやハンカチで</w:t>
      </w:r>
    </w:p>
    <w:p w:rsidR="00E3535A" w:rsidRPr="00E3535A" w:rsidRDefault="00F12A40" w:rsidP="00F12A40">
      <w:pPr>
        <w:ind w:left="480"/>
        <w:rPr>
          <w:rFonts w:asciiTheme="minorEastAsia" w:hAnsiTheme="minorEastAsia"/>
          <w:sz w:val="24"/>
          <w:szCs w:val="24"/>
        </w:rPr>
      </w:pPr>
      <w:r>
        <w:rPr>
          <w:rFonts w:asciiTheme="minorEastAsia" w:hAnsiTheme="minorEastAsia" w:hint="eastAsia"/>
          <w:sz w:val="24"/>
          <w:szCs w:val="24"/>
        </w:rPr>
        <w:t xml:space="preserve">　</w:t>
      </w:r>
      <w:r w:rsidR="00E3535A" w:rsidRPr="00F12A40">
        <w:rPr>
          <w:rFonts w:asciiTheme="minorEastAsia" w:hAnsiTheme="minorEastAsia" w:hint="eastAsia"/>
          <w:sz w:val="24"/>
          <w:szCs w:val="24"/>
        </w:rPr>
        <w:t>口</w:t>
      </w:r>
      <w:r w:rsidR="007B4ED7">
        <w:rPr>
          <w:rFonts w:asciiTheme="minorEastAsia" w:hAnsiTheme="minorEastAsia" w:hint="eastAsia"/>
          <w:sz w:val="24"/>
          <w:szCs w:val="24"/>
        </w:rPr>
        <w:t>と鼻</w:t>
      </w:r>
      <w:r w:rsidR="00E3535A" w:rsidRPr="00E3535A">
        <w:rPr>
          <w:rFonts w:asciiTheme="minorEastAsia" w:hAnsiTheme="minorEastAsia" w:hint="eastAsia"/>
          <w:sz w:val="24"/>
          <w:szCs w:val="24"/>
        </w:rPr>
        <w:t>を覆う。また、咄嗟に出るときは袖や上着の内側で覆う。</w:t>
      </w:r>
    </w:p>
    <w:p w:rsidR="00E3535A" w:rsidRDefault="00E3535A" w:rsidP="00E3535A">
      <w:pPr>
        <w:pStyle w:val="a3"/>
        <w:numPr>
          <w:ilvl w:val="0"/>
          <w:numId w:val="7"/>
        </w:numPr>
        <w:ind w:leftChars="0"/>
        <w:rPr>
          <w:rFonts w:asciiTheme="minorEastAsia" w:hAnsiTheme="minorEastAsia"/>
          <w:sz w:val="24"/>
          <w:szCs w:val="24"/>
        </w:rPr>
      </w:pPr>
      <w:r w:rsidRPr="00E3535A">
        <w:rPr>
          <w:rFonts w:asciiTheme="minorEastAsia" w:hAnsiTheme="minorEastAsia" w:hint="eastAsia"/>
          <w:sz w:val="24"/>
          <w:szCs w:val="24"/>
        </w:rPr>
        <w:t>向かい合わせではなく背を向けて座るようにする。</w:t>
      </w:r>
    </w:p>
    <w:p w:rsidR="0062613D" w:rsidRDefault="00E3535A" w:rsidP="00E3535A">
      <w:pPr>
        <w:pStyle w:val="a3"/>
        <w:numPr>
          <w:ilvl w:val="0"/>
          <w:numId w:val="7"/>
        </w:numPr>
        <w:ind w:leftChars="0"/>
        <w:rPr>
          <w:rFonts w:asciiTheme="minorEastAsia" w:hAnsiTheme="minorEastAsia"/>
          <w:sz w:val="24"/>
          <w:szCs w:val="24"/>
        </w:rPr>
      </w:pPr>
      <w:r>
        <w:rPr>
          <w:rFonts w:asciiTheme="minorEastAsia" w:hAnsiTheme="minorEastAsia" w:hint="eastAsia"/>
          <w:sz w:val="24"/>
          <w:szCs w:val="24"/>
        </w:rPr>
        <w:t>強いだるさ（倦怠感）や</w:t>
      </w:r>
      <w:r w:rsidR="007B4ED7">
        <w:rPr>
          <w:rFonts w:asciiTheme="minorEastAsia" w:hAnsiTheme="minorEastAsia" w:hint="eastAsia"/>
          <w:sz w:val="24"/>
          <w:szCs w:val="24"/>
        </w:rPr>
        <w:t>息</w:t>
      </w:r>
      <w:r>
        <w:rPr>
          <w:rFonts w:asciiTheme="minorEastAsia" w:hAnsiTheme="minorEastAsia" w:hint="eastAsia"/>
          <w:sz w:val="24"/>
          <w:szCs w:val="24"/>
        </w:rPr>
        <w:t>苦しさ（呼</w:t>
      </w:r>
      <w:r w:rsidR="0062613D" w:rsidRPr="007B4ED7">
        <w:rPr>
          <w:rFonts w:asciiTheme="minorEastAsia" w:hAnsiTheme="minorEastAsia" w:hint="eastAsia"/>
          <w:sz w:val="24"/>
          <w:szCs w:val="24"/>
        </w:rPr>
        <w:t>吸</w:t>
      </w:r>
      <w:r w:rsidR="0062613D" w:rsidRPr="00E3535A">
        <w:rPr>
          <w:rFonts w:asciiTheme="minorEastAsia" w:hAnsiTheme="minorEastAsia" w:hint="eastAsia"/>
          <w:sz w:val="24"/>
          <w:szCs w:val="24"/>
        </w:rPr>
        <w:t>困難）</w:t>
      </w:r>
      <w:r w:rsidR="0062613D">
        <w:rPr>
          <w:rFonts w:asciiTheme="minorEastAsia" w:hAnsiTheme="minorEastAsia" w:hint="eastAsia"/>
          <w:sz w:val="24"/>
          <w:szCs w:val="24"/>
        </w:rPr>
        <w:t>がある場合は、速やかに</w:t>
      </w:r>
    </w:p>
    <w:p w:rsidR="004B1F39" w:rsidRDefault="0062613D" w:rsidP="0062613D">
      <w:pPr>
        <w:ind w:left="480" w:firstLineChars="100" w:firstLine="240"/>
        <w:rPr>
          <w:rFonts w:asciiTheme="minorEastAsia" w:hAnsiTheme="minorEastAsia"/>
          <w:sz w:val="24"/>
          <w:szCs w:val="24"/>
        </w:rPr>
      </w:pPr>
      <w:r w:rsidRPr="0062613D">
        <w:rPr>
          <w:rFonts w:asciiTheme="minorEastAsia" w:hAnsiTheme="minorEastAsia" w:hint="eastAsia"/>
          <w:sz w:val="24"/>
          <w:szCs w:val="24"/>
        </w:rPr>
        <w:t>避難所</w:t>
      </w:r>
      <w:r w:rsidR="00E3535A">
        <w:rPr>
          <w:rFonts w:asciiTheme="minorEastAsia" w:hAnsiTheme="minorEastAsia" w:hint="eastAsia"/>
          <w:sz w:val="24"/>
          <w:szCs w:val="24"/>
        </w:rPr>
        <w:t>運営スタッフに報告する（</w:t>
      </w:r>
      <w:r w:rsidR="00E3535A" w:rsidRPr="005A22BB">
        <w:rPr>
          <w:rFonts w:asciiTheme="minorEastAsia" w:hAnsiTheme="minorEastAsia" w:hint="eastAsia"/>
          <w:sz w:val="24"/>
          <w:szCs w:val="24"/>
        </w:rPr>
        <w:t>健康チェックシート</w:t>
      </w:r>
      <w:r w:rsidR="00E3535A">
        <w:rPr>
          <w:rFonts w:asciiTheme="minorEastAsia" w:hAnsiTheme="minorEastAsia" w:hint="eastAsia"/>
          <w:sz w:val="24"/>
          <w:szCs w:val="24"/>
        </w:rPr>
        <w:t>による自己管理）。</w:t>
      </w:r>
    </w:p>
    <w:p w:rsidR="00E3535A" w:rsidRPr="000064BE" w:rsidRDefault="00E3535A" w:rsidP="00E3535A">
      <w:pPr>
        <w:pStyle w:val="a3"/>
        <w:numPr>
          <w:ilvl w:val="0"/>
          <w:numId w:val="2"/>
        </w:numPr>
        <w:ind w:leftChars="0"/>
        <w:rPr>
          <w:rFonts w:asciiTheme="minorEastAsia" w:hAnsiTheme="minorEastAsia"/>
          <w:b/>
          <w:sz w:val="24"/>
          <w:szCs w:val="24"/>
        </w:rPr>
      </w:pPr>
      <w:r w:rsidRPr="000064BE">
        <w:rPr>
          <w:rFonts w:asciiTheme="minorEastAsia" w:hAnsiTheme="minorEastAsia" w:hint="eastAsia"/>
          <w:b/>
          <w:sz w:val="24"/>
          <w:szCs w:val="24"/>
        </w:rPr>
        <w:t>感染が疑われる避難者へ適切な対応</w:t>
      </w:r>
    </w:p>
    <w:p w:rsidR="00C64A59" w:rsidRPr="00C9273C" w:rsidRDefault="00E3535A" w:rsidP="00C64A59">
      <w:pPr>
        <w:pStyle w:val="a3"/>
        <w:numPr>
          <w:ilvl w:val="0"/>
          <w:numId w:val="10"/>
        </w:numPr>
        <w:ind w:leftChars="0"/>
        <w:rPr>
          <w:rFonts w:hint="eastAsia"/>
          <w:sz w:val="24"/>
          <w:szCs w:val="24"/>
        </w:rPr>
      </w:pPr>
      <w:r>
        <w:rPr>
          <w:rFonts w:hint="eastAsia"/>
          <w:sz w:val="24"/>
          <w:szCs w:val="24"/>
        </w:rPr>
        <w:t>感染が疑われる者が避難してきた場合や、避難者に発熱、咳等の症状が出た場合には、対象者を隔離したうえで避難所から</w:t>
      </w:r>
      <w:r w:rsidR="000064BE" w:rsidRPr="005A22BB">
        <w:rPr>
          <w:rFonts w:hint="eastAsia"/>
          <w:sz w:val="24"/>
          <w:szCs w:val="24"/>
        </w:rPr>
        <w:t>町対策本部に</w:t>
      </w:r>
      <w:r w:rsidR="000064BE">
        <w:rPr>
          <w:rFonts w:hint="eastAsia"/>
          <w:sz w:val="24"/>
          <w:szCs w:val="24"/>
        </w:rPr>
        <w:t>連絡し、</w:t>
      </w:r>
      <w:r w:rsidR="00965B28">
        <w:rPr>
          <w:rFonts w:hint="eastAsia"/>
          <w:sz w:val="24"/>
          <w:szCs w:val="24"/>
        </w:rPr>
        <w:t>保健所等と調整</w:t>
      </w:r>
      <w:r w:rsidR="000064BE">
        <w:rPr>
          <w:rFonts w:hint="eastAsia"/>
          <w:sz w:val="24"/>
          <w:szCs w:val="24"/>
        </w:rPr>
        <w:t>する。</w:t>
      </w:r>
      <w:bookmarkStart w:id="0" w:name="_GoBack"/>
      <w:bookmarkEnd w:id="0"/>
    </w:p>
    <w:sectPr w:rsidR="00C64A59" w:rsidRPr="00C927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1E3"/>
    <w:multiLevelType w:val="hybridMultilevel"/>
    <w:tmpl w:val="5E6A6432"/>
    <w:lvl w:ilvl="0" w:tplc="6ABE74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7FF7921"/>
    <w:multiLevelType w:val="hybridMultilevel"/>
    <w:tmpl w:val="5A387450"/>
    <w:lvl w:ilvl="0" w:tplc="23BEB4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90F2472"/>
    <w:multiLevelType w:val="hybridMultilevel"/>
    <w:tmpl w:val="18ACF458"/>
    <w:lvl w:ilvl="0" w:tplc="E3A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D6486B"/>
    <w:multiLevelType w:val="hybridMultilevel"/>
    <w:tmpl w:val="9642E36A"/>
    <w:lvl w:ilvl="0" w:tplc="B23296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16475EEF"/>
    <w:multiLevelType w:val="hybridMultilevel"/>
    <w:tmpl w:val="7848F0B6"/>
    <w:lvl w:ilvl="0" w:tplc="3056E33C">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67027B"/>
    <w:multiLevelType w:val="hybridMultilevel"/>
    <w:tmpl w:val="C7A0D24E"/>
    <w:lvl w:ilvl="0" w:tplc="A5EA9E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2EB56FF"/>
    <w:multiLevelType w:val="hybridMultilevel"/>
    <w:tmpl w:val="CC14A484"/>
    <w:lvl w:ilvl="0" w:tplc="380A3EA4">
      <w:start w:val="1"/>
      <w:numFmt w:val="decimalEnclosedCircle"/>
      <w:lvlText w:val="%1"/>
      <w:lvlJc w:val="left"/>
      <w:pPr>
        <w:ind w:left="840" w:hanging="360"/>
      </w:pPr>
      <w:rPr>
        <w:rFonts w:hint="default"/>
      </w:rPr>
    </w:lvl>
    <w:lvl w:ilvl="1" w:tplc="003A200A">
      <w:start w:val="1"/>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2CE216A9"/>
    <w:multiLevelType w:val="hybridMultilevel"/>
    <w:tmpl w:val="C5CEFADC"/>
    <w:lvl w:ilvl="0" w:tplc="15E2CF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FA92E32"/>
    <w:multiLevelType w:val="hybridMultilevel"/>
    <w:tmpl w:val="11567A48"/>
    <w:lvl w:ilvl="0" w:tplc="81E0F8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55A73FC3"/>
    <w:multiLevelType w:val="hybridMultilevel"/>
    <w:tmpl w:val="DCAC2B14"/>
    <w:lvl w:ilvl="0" w:tplc="C1A0D0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5"/>
  </w:num>
  <w:num w:numId="4">
    <w:abstractNumId w:val="7"/>
  </w:num>
  <w:num w:numId="5">
    <w:abstractNumId w:val="0"/>
  </w:num>
  <w:num w:numId="6">
    <w:abstractNumId w:val="3"/>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5D"/>
    <w:rsid w:val="000064BE"/>
    <w:rsid w:val="001F65EE"/>
    <w:rsid w:val="00295563"/>
    <w:rsid w:val="003A355D"/>
    <w:rsid w:val="003B2607"/>
    <w:rsid w:val="004B1F39"/>
    <w:rsid w:val="00576A47"/>
    <w:rsid w:val="005A22BB"/>
    <w:rsid w:val="0062613D"/>
    <w:rsid w:val="00684F08"/>
    <w:rsid w:val="00724277"/>
    <w:rsid w:val="007B4ED7"/>
    <w:rsid w:val="00965B28"/>
    <w:rsid w:val="009D2A3D"/>
    <w:rsid w:val="00A07ADA"/>
    <w:rsid w:val="00AE73F3"/>
    <w:rsid w:val="00C64A59"/>
    <w:rsid w:val="00C9273C"/>
    <w:rsid w:val="00DF6EA8"/>
    <w:rsid w:val="00E3535A"/>
    <w:rsid w:val="00EC33D9"/>
    <w:rsid w:val="00F12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DEBD65-5D8E-4049-ABA5-64636FA0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5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EA8"/>
    <w:pPr>
      <w:ind w:leftChars="400" w:left="840"/>
    </w:pPr>
  </w:style>
  <w:style w:type="paragraph" w:styleId="a4">
    <w:name w:val="Balloon Text"/>
    <w:basedOn w:val="a"/>
    <w:link w:val="a5"/>
    <w:uiPriority w:val="99"/>
    <w:semiHidden/>
    <w:unhideWhenUsed/>
    <w:rsid w:val="000064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64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小澤康二</dc:creator>
  <cp:keywords/>
  <dc:description/>
  <cp:lastModifiedBy>前島　卓也</cp:lastModifiedBy>
  <cp:revision>2</cp:revision>
  <cp:lastPrinted>2020-05-13T01:58:00Z</cp:lastPrinted>
  <dcterms:created xsi:type="dcterms:W3CDTF">2020-08-26T01:03:00Z</dcterms:created>
  <dcterms:modified xsi:type="dcterms:W3CDTF">2020-08-26T01:03:00Z</dcterms:modified>
</cp:coreProperties>
</file>