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0"/>
        <w:rPr/>
      </w:pPr>
      <w:r>
        <w:rPr/>
        <w:t>第２号様式（第４条関係）</w:t>
      </w:r>
    </w:p>
    <w:tbl>
      <w:tblPr>
        <w:tblW w:w="8400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8400"/>
      </w:tblGrid>
      <w:tr>
        <w:trPr>
          <w:trHeight w:val="4965" w:hRule="atLeast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0"/>
              <w:jc w:val="center"/>
              <w:rPr/>
            </w:pPr>
            <w:r>
              <w:rPr/>
              <w:t>営業所又は店舗の平面図及び付近見取図</w:t>
            </w:r>
          </w:p>
          <w:p>
            <w:pPr>
              <w:pStyle w:val="Normal"/>
              <w:rPr/>
            </w:pPr>
            <w:r>
              <w:rPr/>
              <w:t>　</w:t>
            </w:r>
            <w:r>
              <w:rPr>
                <w:spacing w:val="105"/>
              </w:rPr>
              <w:t>平面</w:t>
            </w:r>
            <w:r>
              <w:rPr/>
              <w:t>図</w:t>
            </w:r>
          </w:p>
          <w:p>
            <w:pPr>
              <w:pStyle w:val="Normal"/>
              <w:jc w:val="right"/>
              <w:rPr/>
            </w:pPr>
            <w:r>
              <w:rPr/>
              <w:t>敷地面積　　　　　　　ｍ</w:t>
            </w:r>
            <w:r>
              <w:rPr>
                <w:vertAlign w:val="superscript"/>
              </w:rPr>
              <w:t>２</w:t>
            </w:r>
            <w:r>
              <w:rPr/>
              <w:t>　　　　</w:t>
            </w:r>
          </w:p>
          <w:p>
            <w:pPr>
              <w:pStyle w:val="Normal"/>
              <w:jc w:val="right"/>
              <w:rPr/>
            </w:pPr>
            <w:r>
              <w:rPr/>
              <w:t>店舗面積　　　　　　　ｍ</w:t>
            </w:r>
            <w:r>
              <w:rPr>
                <w:vertAlign w:val="superscript"/>
              </w:rPr>
              <w:t>２</w:t>
            </w:r>
            <w:r>
              <w:rPr/>
              <w:t>　　　　</w:t>
            </w:r>
          </w:p>
        </w:tc>
      </w:tr>
      <w:tr>
        <w:trPr>
          <w:trHeight w:val="4965" w:hRule="atLeast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0"/>
              <w:rPr/>
            </w:pPr>
            <w:r>
              <w:rPr/>
              <w:t>　付近見取図</w:t>
            </w:r>
          </w:p>
          <w:p>
            <w:pPr>
              <w:pStyle w:val="Normal"/>
              <w:rPr/>
            </w:pPr>
            <w:r>
              <w:rPr/>
              <w:t>　　　　　　　　　　線　　　　　　　　　　　　駅下車　バス・徒歩　　　分</w:t>
            </w:r>
          </w:p>
        </w:tc>
      </w:tr>
    </w:tbl>
    <w:p>
      <w:pPr>
        <w:pStyle w:val="Normal"/>
        <w:spacing w:before="100" w:after="0"/>
        <w:ind w:left="210" w:hanging="210"/>
        <w:jc w:val="left"/>
        <w:rPr/>
      </w:pPr>
      <w:r>
        <w:rPr/>
        <w:t>注意　　　　　　　　　　　　　　　　　　　　　　　　　　　　　　　　　　　　　　１　営業所の写真は、外部及び内部の状態がわかるものを数枚</w:t>
      </w:r>
    </w:p>
    <w:p>
      <w:pPr>
        <w:pStyle w:val="Normal"/>
        <w:rPr/>
      </w:pPr>
      <w:r>
        <w:rPr/>
        <w:t>　２　平面図は、間口及び奥行きの寸法、机の配置状況等を記入すること。</w:t>
      </w:r>
    </w:p>
    <w:p>
      <w:pPr>
        <w:pStyle w:val="Normal"/>
        <w:jc w:val="left"/>
        <w:rPr/>
      </w:pPr>
      <w:r>
        <w:rPr/>
        <w:t>　３　</w:t>
      </w:r>
      <w:r>
        <w:rPr>
          <w:spacing w:val="-4"/>
        </w:rPr>
        <w:t>付近見取図は、最寄りの駅から主な目標を入れてわかりやすく記入すること</w:t>
      </w:r>
      <w:r>
        <w:rPr/>
        <w:t>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5ec6"/>
    <w:pPr>
      <w:widowControl w:val="false"/>
      <w:overflowPunct w:val="fals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LibreOffice/6.2.8.2$Linux_X86_64 LibreOffice_project/20$Build-2</Application>
  <Pages>1</Pages>
  <Words>157</Words>
  <Characters>157</Characters>
  <CharactersWithSpaces>250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2022-10-31T11:34:00Z</dcterms:created>
  <dc:creator>森角　真也</dc:creator>
  <dc:description/>
  <dc:language>ja-JP</dc:language>
  <cp:lastModifiedBy/>
  <dcterms:modified xsi:type="dcterms:W3CDTF">2022-11-02T18:01:00Z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