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40A4" w14:textId="761857C4" w:rsidR="00AC3D34" w:rsidRPr="00872757" w:rsidRDefault="00AC3D34">
      <w:pPr>
        <w:rPr>
          <w:szCs w:val="24"/>
        </w:rPr>
      </w:pPr>
    </w:p>
    <w:p w14:paraId="729B8075" w14:textId="77777777" w:rsidR="00AC3D34" w:rsidRPr="00872757" w:rsidRDefault="00AC3D34">
      <w:pPr>
        <w:rPr>
          <w:sz w:val="18"/>
        </w:rPr>
      </w:pPr>
    </w:p>
    <w:p w14:paraId="529C0123" w14:textId="77777777" w:rsidR="00AC3D34" w:rsidRDefault="00AC3D34">
      <w:pPr>
        <w:jc w:val="center"/>
        <w:rPr>
          <w:sz w:val="44"/>
        </w:rPr>
      </w:pPr>
      <w:r w:rsidRPr="00276778">
        <w:rPr>
          <w:rFonts w:hint="eastAsia"/>
          <w:spacing w:val="231"/>
          <w:kern w:val="0"/>
          <w:sz w:val="44"/>
          <w:fitText w:val="2245" w:id="-2044491776"/>
        </w:rPr>
        <w:t>見積</w:t>
      </w:r>
      <w:r w:rsidRPr="00276778">
        <w:rPr>
          <w:rFonts w:hint="eastAsia"/>
          <w:kern w:val="0"/>
          <w:sz w:val="44"/>
          <w:fitText w:val="2245" w:id="-2044491776"/>
        </w:rPr>
        <w:t>書</w:t>
      </w:r>
    </w:p>
    <w:p w14:paraId="45E486A3" w14:textId="77777777" w:rsidR="00AC3D34" w:rsidRPr="00F248D7" w:rsidRDefault="00AC3D34">
      <w:pPr>
        <w:rPr>
          <w:sz w:val="24"/>
          <w:szCs w:val="24"/>
        </w:rPr>
      </w:pPr>
    </w:p>
    <w:p w14:paraId="6B0DFCC5" w14:textId="596870A5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１　</w:t>
      </w:r>
      <w:r w:rsidR="00924648" w:rsidRPr="00F248D7">
        <w:rPr>
          <w:rFonts w:hint="eastAsia"/>
          <w:kern w:val="0"/>
          <w:sz w:val="24"/>
          <w:szCs w:val="24"/>
        </w:rPr>
        <w:t>件　　　名</w:t>
      </w:r>
      <w:r w:rsidR="00872279">
        <w:rPr>
          <w:rFonts w:hint="eastAsia"/>
          <w:kern w:val="0"/>
          <w:sz w:val="24"/>
          <w:szCs w:val="24"/>
        </w:rPr>
        <w:t xml:space="preserve">　　上尾伊奈ごみ広域処理施設整備基本構想策定支援業務</w:t>
      </w:r>
    </w:p>
    <w:p w14:paraId="12A6FE71" w14:textId="77777777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</w:t>
      </w:r>
    </w:p>
    <w:p w14:paraId="2B7BE5AE" w14:textId="77777777" w:rsidR="00AC3D34" w:rsidRPr="00F248D7" w:rsidRDefault="00AC3D34">
      <w:pPr>
        <w:rPr>
          <w:sz w:val="24"/>
          <w:szCs w:val="24"/>
        </w:rPr>
      </w:pPr>
    </w:p>
    <w:p w14:paraId="4B2719A1" w14:textId="67F04734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２　</w:t>
      </w:r>
      <w:r w:rsidR="00924648" w:rsidRPr="00F248D7">
        <w:rPr>
          <w:rFonts w:hint="eastAsia"/>
          <w:kern w:val="0"/>
          <w:sz w:val="24"/>
          <w:szCs w:val="24"/>
        </w:rPr>
        <w:t>場　　　所</w:t>
      </w:r>
      <w:r w:rsidR="00872279">
        <w:rPr>
          <w:rFonts w:hint="eastAsia"/>
          <w:kern w:val="0"/>
          <w:sz w:val="24"/>
          <w:szCs w:val="24"/>
        </w:rPr>
        <w:t xml:space="preserve">　　上尾伊奈資源循環組合</w:t>
      </w:r>
    </w:p>
    <w:p w14:paraId="360F1207" w14:textId="31EA7C33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</w:t>
      </w:r>
    </w:p>
    <w:p w14:paraId="7B335687" w14:textId="77777777" w:rsidR="00AC3D34" w:rsidRPr="00F248D7" w:rsidRDefault="00AC3D34">
      <w:pPr>
        <w:rPr>
          <w:sz w:val="24"/>
          <w:szCs w:val="24"/>
        </w:rPr>
      </w:pPr>
    </w:p>
    <w:p w14:paraId="7B8B7DE3" w14:textId="4FA3121A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３　</w:t>
      </w:r>
      <w:r w:rsidRPr="00F248D7">
        <w:rPr>
          <w:rFonts w:hint="eastAsia"/>
          <w:kern w:val="0"/>
          <w:sz w:val="24"/>
          <w:szCs w:val="24"/>
        </w:rPr>
        <w:t>金</w:t>
      </w:r>
      <w:r w:rsidR="00F248D7">
        <w:rPr>
          <w:rFonts w:hint="eastAsia"/>
          <w:kern w:val="0"/>
          <w:sz w:val="24"/>
          <w:szCs w:val="24"/>
        </w:rPr>
        <w:t xml:space="preserve">　　　</w:t>
      </w:r>
      <w:r w:rsidRPr="00F248D7">
        <w:rPr>
          <w:rFonts w:hint="eastAsia"/>
          <w:kern w:val="0"/>
          <w:sz w:val="24"/>
          <w:szCs w:val="24"/>
        </w:rPr>
        <w:t>額</w:t>
      </w:r>
      <w:r w:rsidR="00872279">
        <w:rPr>
          <w:rFonts w:hint="eastAsia"/>
          <w:kern w:val="0"/>
          <w:sz w:val="24"/>
          <w:szCs w:val="24"/>
        </w:rPr>
        <w:t xml:space="preserve">　　</w:t>
      </w:r>
    </w:p>
    <w:p w14:paraId="31696F9E" w14:textId="77777777" w:rsidR="00AC3D34" w:rsidRPr="00F248D7" w:rsidRDefault="00AC3D34">
      <w:pPr>
        <w:rPr>
          <w:sz w:val="24"/>
          <w:szCs w:val="24"/>
        </w:rPr>
      </w:pPr>
    </w:p>
    <w:p w14:paraId="34EBC782" w14:textId="77777777" w:rsidR="00AC3D34" w:rsidRPr="00F248D7" w:rsidRDefault="00AC3D34">
      <w:pPr>
        <w:rPr>
          <w:sz w:val="24"/>
          <w:szCs w:val="24"/>
        </w:rPr>
      </w:pPr>
    </w:p>
    <w:p w14:paraId="5451882A" w14:textId="15F7BEB3" w:rsidR="00AC3D34" w:rsidRPr="00F248D7" w:rsidRDefault="00AC3D34" w:rsidP="00AC3D34">
      <w:pPr>
        <w:spacing w:line="480" w:lineRule="auto"/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</w:t>
      </w:r>
      <w:r w:rsidR="00C13112">
        <w:rPr>
          <w:rFonts w:hint="eastAsia"/>
          <w:sz w:val="24"/>
          <w:szCs w:val="24"/>
        </w:rPr>
        <w:t>上尾伊奈資源循環組合</w:t>
      </w:r>
      <w:r w:rsidRPr="00F248D7">
        <w:rPr>
          <w:rFonts w:hint="eastAsia"/>
          <w:sz w:val="24"/>
          <w:szCs w:val="24"/>
        </w:rPr>
        <w:t>の契</w:t>
      </w:r>
      <w:r w:rsidR="00C51BC1">
        <w:rPr>
          <w:rFonts w:hint="eastAsia"/>
          <w:sz w:val="24"/>
          <w:szCs w:val="24"/>
        </w:rPr>
        <w:t>約に関する条例、規則その他の規程を承諾の上、仕様書、</w:t>
      </w:r>
      <w:r w:rsidR="003F4ACC">
        <w:rPr>
          <w:rFonts w:hint="eastAsia"/>
          <w:sz w:val="24"/>
          <w:szCs w:val="24"/>
        </w:rPr>
        <w:t>募集</w:t>
      </w:r>
      <w:r w:rsidR="00C51BC1">
        <w:rPr>
          <w:rFonts w:hint="eastAsia"/>
          <w:sz w:val="24"/>
          <w:szCs w:val="24"/>
        </w:rPr>
        <w:t>要領</w:t>
      </w:r>
      <w:r w:rsidRPr="00F248D7">
        <w:rPr>
          <w:rFonts w:hint="eastAsia"/>
          <w:sz w:val="24"/>
          <w:szCs w:val="24"/>
        </w:rPr>
        <w:t>等を熟知したから、見積りします。</w:t>
      </w:r>
    </w:p>
    <w:p w14:paraId="56E1871A" w14:textId="77777777" w:rsidR="00AC3D34" w:rsidRPr="00F248D7" w:rsidRDefault="00AC3D34">
      <w:pPr>
        <w:rPr>
          <w:sz w:val="24"/>
          <w:szCs w:val="24"/>
        </w:rPr>
      </w:pPr>
    </w:p>
    <w:p w14:paraId="2508D41A" w14:textId="77777777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　　　　　　　年　　　月　　　日</w:t>
      </w:r>
    </w:p>
    <w:p w14:paraId="5EBDB340" w14:textId="77777777" w:rsidR="00AC3D34" w:rsidRDefault="00AC3D34" w:rsidP="0014440E">
      <w:pPr>
        <w:rPr>
          <w:sz w:val="24"/>
          <w:szCs w:val="24"/>
          <w:u w:val="single"/>
        </w:rPr>
      </w:pPr>
    </w:p>
    <w:p w14:paraId="2E9274DE" w14:textId="77777777" w:rsidR="00AC3D34" w:rsidRPr="0014440E" w:rsidRDefault="0014440E" w:rsidP="00FD4772">
      <w:pPr>
        <w:ind w:right="99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（団体番号　　　　）</w:t>
      </w:r>
      <w:r w:rsidRPr="0014440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39A4197" w14:textId="77777777" w:rsidR="0014440E" w:rsidRPr="0014440E" w:rsidRDefault="0014440E" w:rsidP="0014440E">
      <w:pPr>
        <w:ind w:right="1494"/>
        <w:rPr>
          <w:sz w:val="24"/>
          <w:szCs w:val="24"/>
          <w:u w:val="single"/>
        </w:rPr>
      </w:pPr>
    </w:p>
    <w:p w14:paraId="0FD308A3" w14:textId="77777777" w:rsidR="00AC3D34" w:rsidRPr="00F248D7" w:rsidRDefault="003A18AE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（宛先</w:t>
      </w:r>
      <w:r w:rsidR="00FD1F91" w:rsidRPr="00F248D7">
        <w:rPr>
          <w:rFonts w:hint="eastAsia"/>
          <w:sz w:val="24"/>
          <w:szCs w:val="24"/>
        </w:rPr>
        <w:t>）</w:t>
      </w:r>
    </w:p>
    <w:p w14:paraId="2DFF1355" w14:textId="50A42C19" w:rsidR="00355563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</w:t>
      </w:r>
      <w:r w:rsidR="00C13112">
        <w:rPr>
          <w:rFonts w:hint="eastAsia"/>
          <w:sz w:val="24"/>
          <w:szCs w:val="24"/>
        </w:rPr>
        <w:t>上尾伊奈資源循環組合　管理者</w:t>
      </w:r>
    </w:p>
    <w:p w14:paraId="2D956D9C" w14:textId="77777777" w:rsidR="00355563" w:rsidRDefault="00355563">
      <w:pPr>
        <w:rPr>
          <w:sz w:val="24"/>
          <w:szCs w:val="24"/>
        </w:rPr>
      </w:pPr>
    </w:p>
    <w:p w14:paraId="589AC952" w14:textId="77777777" w:rsidR="00355563" w:rsidRDefault="00355563">
      <w:pPr>
        <w:rPr>
          <w:sz w:val="24"/>
          <w:szCs w:val="24"/>
        </w:rPr>
      </w:pPr>
    </w:p>
    <w:p w14:paraId="452A2BDA" w14:textId="77777777" w:rsidR="00355563" w:rsidRPr="00355563" w:rsidRDefault="00355563">
      <w:pPr>
        <w:rPr>
          <w:sz w:val="20"/>
          <w:szCs w:val="24"/>
        </w:rPr>
      </w:pPr>
    </w:p>
    <w:p w14:paraId="7DE11498" w14:textId="77777777" w:rsidR="00E3530E" w:rsidRDefault="00E3530E">
      <w:pPr>
        <w:rPr>
          <w:sz w:val="24"/>
          <w:szCs w:val="24"/>
        </w:rPr>
      </w:pPr>
    </w:p>
    <w:p w14:paraId="3EE01995" w14:textId="77777777" w:rsidR="00E3530E" w:rsidRPr="00E3530E" w:rsidRDefault="00E3530E" w:rsidP="00E3530E">
      <w:pPr>
        <w:rPr>
          <w:sz w:val="24"/>
          <w:szCs w:val="24"/>
        </w:rPr>
      </w:pPr>
    </w:p>
    <w:p w14:paraId="36424777" w14:textId="77777777" w:rsidR="00E3530E" w:rsidRPr="00E3530E" w:rsidRDefault="00E3530E" w:rsidP="00E3530E">
      <w:pPr>
        <w:rPr>
          <w:sz w:val="24"/>
          <w:szCs w:val="24"/>
        </w:rPr>
      </w:pPr>
    </w:p>
    <w:p w14:paraId="27BC6E02" w14:textId="77777777" w:rsidR="00E3530E" w:rsidRPr="00E3530E" w:rsidRDefault="00E3530E" w:rsidP="00E3530E">
      <w:pPr>
        <w:rPr>
          <w:sz w:val="24"/>
          <w:szCs w:val="24"/>
        </w:rPr>
      </w:pPr>
    </w:p>
    <w:p w14:paraId="02D50B09" w14:textId="77777777" w:rsidR="00E3530E" w:rsidRPr="00E3530E" w:rsidRDefault="00E3530E" w:rsidP="00E3530E">
      <w:pPr>
        <w:rPr>
          <w:sz w:val="24"/>
          <w:szCs w:val="24"/>
        </w:rPr>
      </w:pPr>
    </w:p>
    <w:p w14:paraId="4215169C" w14:textId="77777777" w:rsidR="00E3530E" w:rsidRDefault="00E3530E">
      <w:pPr>
        <w:rPr>
          <w:sz w:val="24"/>
          <w:szCs w:val="24"/>
        </w:rPr>
        <w:sectPr w:rsidR="00E3530E">
          <w:headerReference w:type="default" r:id="rId9"/>
          <w:pgSz w:w="11906" w:h="16838" w:code="9"/>
          <w:pgMar w:top="1134" w:right="1134" w:bottom="1418" w:left="1134" w:header="851" w:footer="992" w:gutter="0"/>
          <w:cols w:space="425"/>
          <w:docGrid w:type="linesAndChars" w:linePitch="408" w:charSpace="1852"/>
        </w:sectPr>
      </w:pPr>
    </w:p>
    <w:p w14:paraId="3E113D4F" w14:textId="0D774306" w:rsidR="00355563" w:rsidRDefault="00355563">
      <w:pPr>
        <w:rPr>
          <w:rFonts w:ascii="ＭＳ 明朝" w:hAnsi="ＭＳ 明朝"/>
          <w:sz w:val="24"/>
          <w:szCs w:val="24"/>
        </w:rPr>
      </w:pPr>
    </w:p>
    <w:p w14:paraId="3669D9FD" w14:textId="77777777" w:rsidR="00355563" w:rsidRDefault="00355563" w:rsidP="00355563">
      <w:pPr>
        <w:jc w:val="center"/>
        <w:rPr>
          <w:rFonts w:ascii="ＭＳ 明朝" w:hAnsi="ＭＳ 明朝"/>
          <w:kern w:val="0"/>
          <w:sz w:val="36"/>
          <w:szCs w:val="24"/>
        </w:rPr>
      </w:pPr>
      <w:r w:rsidRPr="00F068F5">
        <w:rPr>
          <w:rFonts w:ascii="ＭＳ 明朝" w:hAnsi="ＭＳ 明朝" w:hint="eastAsia"/>
          <w:spacing w:val="98"/>
          <w:kern w:val="0"/>
          <w:sz w:val="36"/>
          <w:szCs w:val="24"/>
          <w:fitText w:val="2583" w:id="-1551615744"/>
        </w:rPr>
        <w:t>積算内訳</w:t>
      </w:r>
      <w:r w:rsidRPr="00F068F5">
        <w:rPr>
          <w:rFonts w:ascii="ＭＳ 明朝" w:hAnsi="ＭＳ 明朝" w:hint="eastAsia"/>
          <w:kern w:val="0"/>
          <w:sz w:val="36"/>
          <w:szCs w:val="24"/>
          <w:fitText w:val="2583" w:id="-155161574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E3530E" w:rsidRPr="00780FF2" w14:paraId="70BA2C82" w14:textId="77777777" w:rsidTr="00780FF2">
        <w:tc>
          <w:tcPr>
            <w:tcW w:w="2093" w:type="dxa"/>
            <w:shd w:val="clear" w:color="auto" w:fill="auto"/>
          </w:tcPr>
          <w:p w14:paraId="15DC9408" w14:textId="77777777" w:rsidR="00E3530E" w:rsidRPr="00780FF2" w:rsidRDefault="00E3530E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80FF2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743" w:type="dxa"/>
            <w:shd w:val="clear" w:color="auto" w:fill="auto"/>
          </w:tcPr>
          <w:p w14:paraId="4A27B792" w14:textId="39515E0B" w:rsidR="00E3530E" w:rsidRPr="00780FF2" w:rsidRDefault="0027677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上尾伊奈ごみ広域処理施設整備基本構想策定支援業務</w:t>
            </w:r>
          </w:p>
        </w:tc>
      </w:tr>
      <w:tr w:rsidR="00E3530E" w:rsidRPr="00780FF2" w14:paraId="5C1AC785" w14:textId="77777777" w:rsidTr="00780FF2">
        <w:tc>
          <w:tcPr>
            <w:tcW w:w="2093" w:type="dxa"/>
            <w:shd w:val="clear" w:color="auto" w:fill="auto"/>
          </w:tcPr>
          <w:p w14:paraId="314A7A94" w14:textId="77777777" w:rsidR="00E3530E" w:rsidRPr="00780FF2" w:rsidRDefault="00E3530E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80FF2">
              <w:rPr>
                <w:rFonts w:ascii="ＭＳ 明朝" w:hAnsi="ＭＳ 明朝" w:hint="eastAsia"/>
                <w:sz w:val="24"/>
                <w:szCs w:val="24"/>
              </w:rPr>
              <w:t>業務場所</w:t>
            </w:r>
          </w:p>
        </w:tc>
        <w:tc>
          <w:tcPr>
            <w:tcW w:w="7743" w:type="dxa"/>
            <w:shd w:val="clear" w:color="auto" w:fill="auto"/>
          </w:tcPr>
          <w:p w14:paraId="114D4347" w14:textId="7A722CF4" w:rsidR="00E3530E" w:rsidRPr="00780FF2" w:rsidRDefault="00872279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上尾伊奈資源循環組合</w:t>
            </w:r>
          </w:p>
        </w:tc>
      </w:tr>
    </w:tbl>
    <w:p w14:paraId="0A651329" w14:textId="77777777" w:rsidR="00E3530E" w:rsidRDefault="00E3530E" w:rsidP="00E3530E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109"/>
        <w:gridCol w:w="1826"/>
        <w:gridCol w:w="7567"/>
      </w:tblGrid>
      <w:tr w:rsidR="00E3530E" w:rsidRPr="00780FF2" w14:paraId="64301109" w14:textId="77777777" w:rsidTr="003A7384">
        <w:tc>
          <w:tcPr>
            <w:tcW w:w="2802" w:type="dxa"/>
            <w:shd w:val="clear" w:color="auto" w:fill="BFBFBF"/>
          </w:tcPr>
          <w:p w14:paraId="629CB734" w14:textId="77777777" w:rsidR="00E3530E" w:rsidRPr="00780FF2" w:rsidRDefault="00E3530E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80FF2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shd w:val="clear" w:color="auto" w:fill="BFBFBF"/>
          </w:tcPr>
          <w:p w14:paraId="312D1F48" w14:textId="77777777" w:rsidR="00E3530E" w:rsidRPr="00780FF2" w:rsidRDefault="00E3530E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80FF2">
              <w:rPr>
                <w:rFonts w:ascii="ＭＳ 明朝" w:hAnsi="ＭＳ 明朝" w:hint="eastAsia"/>
                <w:sz w:val="24"/>
                <w:szCs w:val="24"/>
              </w:rPr>
              <w:t>費目・種別等</w:t>
            </w:r>
          </w:p>
        </w:tc>
        <w:tc>
          <w:tcPr>
            <w:tcW w:w="1843" w:type="dxa"/>
            <w:shd w:val="clear" w:color="auto" w:fill="BFBFBF"/>
          </w:tcPr>
          <w:p w14:paraId="2B15DB62" w14:textId="77777777" w:rsidR="00E3530E" w:rsidRPr="00780FF2" w:rsidRDefault="00E3530E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80FF2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7654" w:type="dxa"/>
            <w:shd w:val="clear" w:color="auto" w:fill="BFBFBF"/>
          </w:tcPr>
          <w:p w14:paraId="008E0A5C" w14:textId="77777777" w:rsidR="00E3530E" w:rsidRPr="00780FF2" w:rsidRDefault="00E3530E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80FF2">
              <w:rPr>
                <w:rFonts w:ascii="ＭＳ 明朝" w:hAnsi="ＭＳ 明朝" w:hint="eastAsia"/>
                <w:sz w:val="24"/>
                <w:szCs w:val="24"/>
              </w:rPr>
              <w:t>適用</w:t>
            </w:r>
          </w:p>
        </w:tc>
      </w:tr>
      <w:tr w:rsidR="00E3530E" w:rsidRPr="00780FF2" w14:paraId="01A30D45" w14:textId="77777777" w:rsidTr="003A7384">
        <w:tc>
          <w:tcPr>
            <w:tcW w:w="2802" w:type="dxa"/>
            <w:shd w:val="clear" w:color="auto" w:fill="FFFFFF"/>
          </w:tcPr>
          <w:p w14:paraId="230A6728" w14:textId="77777777" w:rsidR="00E3530E" w:rsidRPr="00780FF2" w:rsidRDefault="00E3530E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61242326" w14:textId="77777777" w:rsidR="00E3530E" w:rsidRPr="00780FF2" w:rsidRDefault="00E3530E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2655CCB" w14:textId="77777777" w:rsidR="00E3530E" w:rsidRPr="00780FF2" w:rsidRDefault="00E3530E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45A5B87A" w14:textId="77777777" w:rsidR="00E3530E" w:rsidRPr="00780FF2" w:rsidRDefault="00E3530E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07C39761" w14:textId="77777777" w:rsidTr="003A7384">
        <w:tc>
          <w:tcPr>
            <w:tcW w:w="2802" w:type="dxa"/>
            <w:shd w:val="clear" w:color="auto" w:fill="FFFFFF"/>
          </w:tcPr>
          <w:p w14:paraId="6740C796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3B35B630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69B1593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56975C7A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7BCCD29A" w14:textId="77777777" w:rsidTr="003A7384">
        <w:tc>
          <w:tcPr>
            <w:tcW w:w="2802" w:type="dxa"/>
            <w:shd w:val="clear" w:color="auto" w:fill="FFFFFF"/>
          </w:tcPr>
          <w:p w14:paraId="75931CA8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27BF509E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1849357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06155790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3E78D8AB" w14:textId="77777777" w:rsidTr="003A7384">
        <w:tc>
          <w:tcPr>
            <w:tcW w:w="2802" w:type="dxa"/>
            <w:shd w:val="clear" w:color="auto" w:fill="FFFFFF"/>
          </w:tcPr>
          <w:p w14:paraId="7BB84CFC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686E673D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6E7B8D90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14F2B790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2624F2B2" w14:textId="77777777" w:rsidTr="003A7384">
        <w:tc>
          <w:tcPr>
            <w:tcW w:w="2802" w:type="dxa"/>
            <w:shd w:val="clear" w:color="auto" w:fill="FFFFFF"/>
          </w:tcPr>
          <w:p w14:paraId="3D1CEB4B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197B678D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2E4054C1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7500435B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4B60F626" w14:textId="77777777" w:rsidTr="003A7384">
        <w:tc>
          <w:tcPr>
            <w:tcW w:w="2802" w:type="dxa"/>
            <w:shd w:val="clear" w:color="auto" w:fill="FFFFFF"/>
          </w:tcPr>
          <w:p w14:paraId="727F5B38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1ADB7B44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114A65C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403EFC47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0F84E44F" w14:textId="77777777" w:rsidTr="003A7384">
        <w:tc>
          <w:tcPr>
            <w:tcW w:w="2802" w:type="dxa"/>
            <w:shd w:val="clear" w:color="auto" w:fill="FFFFFF"/>
          </w:tcPr>
          <w:p w14:paraId="61CFFF25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037C2B80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D9D870B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2F529E05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199EB5C4" w14:textId="77777777" w:rsidTr="003A7384">
        <w:tc>
          <w:tcPr>
            <w:tcW w:w="2802" w:type="dxa"/>
            <w:shd w:val="clear" w:color="auto" w:fill="FFFFFF"/>
          </w:tcPr>
          <w:p w14:paraId="783770E7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01F355B1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6F2B1FDE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64728D2C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01B5A094" w14:textId="77777777" w:rsidTr="003A7384">
        <w:tc>
          <w:tcPr>
            <w:tcW w:w="2802" w:type="dxa"/>
            <w:shd w:val="clear" w:color="auto" w:fill="FFFFFF"/>
          </w:tcPr>
          <w:p w14:paraId="78AFDF71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0E1BD795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D2A2766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35365DB4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21F1F081" w14:textId="77777777" w:rsidTr="003A7384">
        <w:tc>
          <w:tcPr>
            <w:tcW w:w="2802" w:type="dxa"/>
            <w:shd w:val="clear" w:color="auto" w:fill="FFFFFF"/>
          </w:tcPr>
          <w:p w14:paraId="2FDE0D9B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74BCC3DB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08B2A385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4837DBA4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43F7A9F0" w14:textId="77777777" w:rsidTr="003A7384">
        <w:tc>
          <w:tcPr>
            <w:tcW w:w="2802" w:type="dxa"/>
            <w:shd w:val="clear" w:color="auto" w:fill="FFFFFF"/>
          </w:tcPr>
          <w:p w14:paraId="59A45B1B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1147F746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0E5F174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606CAB62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7F211BBE" w14:textId="77777777" w:rsidTr="003A7384">
        <w:tc>
          <w:tcPr>
            <w:tcW w:w="2802" w:type="dxa"/>
            <w:shd w:val="clear" w:color="auto" w:fill="FFFFFF"/>
          </w:tcPr>
          <w:p w14:paraId="0F3F4624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0972806A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08B511DE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257B1D55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2F81E883" w14:textId="77777777" w:rsidTr="003A7384">
        <w:tc>
          <w:tcPr>
            <w:tcW w:w="2802" w:type="dxa"/>
            <w:shd w:val="clear" w:color="auto" w:fill="FFFFFF"/>
          </w:tcPr>
          <w:p w14:paraId="34324E5F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08F56037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878DF51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601C0F40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4A506DC7" w14:textId="77777777" w:rsidTr="003A7384">
        <w:tc>
          <w:tcPr>
            <w:tcW w:w="2802" w:type="dxa"/>
            <w:shd w:val="clear" w:color="auto" w:fill="FFFFFF"/>
          </w:tcPr>
          <w:p w14:paraId="25C1B066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1299057C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3742404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6996693E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0BE930A3" w14:textId="77777777" w:rsidTr="003A7384">
        <w:tc>
          <w:tcPr>
            <w:tcW w:w="2802" w:type="dxa"/>
            <w:shd w:val="clear" w:color="auto" w:fill="FFFFFF"/>
          </w:tcPr>
          <w:p w14:paraId="0A90479C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5C17D6C1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99694F7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40DD7BF5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02E7A1F8" w14:textId="77777777" w:rsidTr="003A7384">
        <w:tc>
          <w:tcPr>
            <w:tcW w:w="2802" w:type="dxa"/>
            <w:shd w:val="clear" w:color="auto" w:fill="FFFFFF"/>
          </w:tcPr>
          <w:p w14:paraId="0BFB8D66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4C6C2DAA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6D20A1A8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17E68E23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1218096F" w14:textId="77777777" w:rsidTr="003A7384">
        <w:tc>
          <w:tcPr>
            <w:tcW w:w="2802" w:type="dxa"/>
            <w:shd w:val="clear" w:color="auto" w:fill="FFFFFF"/>
          </w:tcPr>
          <w:p w14:paraId="0B3D64FD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4D57F2BD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208094D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14:paraId="4959B8EC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FC8" w:rsidRPr="00780FF2" w14:paraId="0140A583" w14:textId="77777777" w:rsidTr="003A7384">
        <w:trPr>
          <w:trHeight w:val="274"/>
        </w:trPr>
        <w:tc>
          <w:tcPr>
            <w:tcW w:w="2802" w:type="dxa"/>
            <w:shd w:val="clear" w:color="auto" w:fill="DEEAF6"/>
          </w:tcPr>
          <w:p w14:paraId="3F2E96AE" w14:textId="77777777" w:rsidR="00DB3FC8" w:rsidRPr="00780FF2" w:rsidRDefault="006B7B65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  <w:shd w:val="clear" w:color="auto" w:fill="DEEAF6"/>
          </w:tcPr>
          <w:p w14:paraId="79576341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/>
          </w:tcPr>
          <w:p w14:paraId="2887B0D9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DEEAF6"/>
          </w:tcPr>
          <w:p w14:paraId="78982E99" w14:textId="77777777" w:rsidR="00DB3FC8" w:rsidRPr="00780FF2" w:rsidRDefault="00DB3FC8" w:rsidP="00780FF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81A44DE" w14:textId="77777777" w:rsidR="00E3530E" w:rsidRPr="00E3530E" w:rsidRDefault="00E3530E" w:rsidP="00DB3FC8">
      <w:pPr>
        <w:jc w:val="left"/>
        <w:rPr>
          <w:rFonts w:ascii="ＭＳ 明朝" w:hAnsi="ＭＳ 明朝"/>
          <w:sz w:val="24"/>
          <w:szCs w:val="24"/>
        </w:rPr>
      </w:pPr>
    </w:p>
    <w:sectPr w:rsidR="00E3530E" w:rsidRPr="00E3530E" w:rsidSect="00E3530E">
      <w:headerReference w:type="default" r:id="rId10"/>
      <w:pgSz w:w="16838" w:h="11906" w:orient="landscape" w:code="9"/>
      <w:pgMar w:top="1134" w:right="1134" w:bottom="1134" w:left="1418" w:header="851" w:footer="992" w:gutter="0"/>
      <w:cols w:space="425"/>
      <w:docGrid w:type="linesAndChars" w:linePitch="40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17A9" w14:textId="77777777" w:rsidR="00525CC3" w:rsidRDefault="00525CC3" w:rsidP="00103AD5">
      <w:r>
        <w:separator/>
      </w:r>
    </w:p>
  </w:endnote>
  <w:endnote w:type="continuationSeparator" w:id="0">
    <w:p w14:paraId="3C5978B5" w14:textId="77777777" w:rsidR="00525CC3" w:rsidRDefault="00525CC3" w:rsidP="0010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D5AB" w14:textId="77777777" w:rsidR="00525CC3" w:rsidRDefault="00525CC3" w:rsidP="00103AD5">
      <w:r>
        <w:separator/>
      </w:r>
    </w:p>
  </w:footnote>
  <w:footnote w:type="continuationSeparator" w:id="0">
    <w:p w14:paraId="2C4287E5" w14:textId="77777777" w:rsidR="00525CC3" w:rsidRDefault="00525CC3" w:rsidP="0010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8F2B" w14:textId="73FF9FA6" w:rsidR="00874CAD" w:rsidRDefault="00874CAD">
    <w:pPr>
      <w:pStyle w:val="a3"/>
    </w:pPr>
    <w:r>
      <w:rPr>
        <w:rFonts w:hint="eastAsia"/>
      </w:rPr>
      <w:t>様式１</w:t>
    </w:r>
    <w:r w:rsidR="007351A8">
      <w:rPr>
        <w:rFonts w:hint="eastAsia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B7F4" w14:textId="141324A6" w:rsidR="00FD4772" w:rsidRDefault="00FD4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34"/>
    <w:rsid w:val="000013A7"/>
    <w:rsid w:val="0000738A"/>
    <w:rsid w:val="000107E9"/>
    <w:rsid w:val="00031025"/>
    <w:rsid w:val="00043B59"/>
    <w:rsid w:val="000E0059"/>
    <w:rsid w:val="000F2A98"/>
    <w:rsid w:val="00103AD5"/>
    <w:rsid w:val="001311E0"/>
    <w:rsid w:val="0014440E"/>
    <w:rsid w:val="001919D8"/>
    <w:rsid w:val="002339B2"/>
    <w:rsid w:val="00272D76"/>
    <w:rsid w:val="00276778"/>
    <w:rsid w:val="0029688F"/>
    <w:rsid w:val="002B0BE7"/>
    <w:rsid w:val="003123E9"/>
    <w:rsid w:val="003465CE"/>
    <w:rsid w:val="00355563"/>
    <w:rsid w:val="0035653E"/>
    <w:rsid w:val="00393A2E"/>
    <w:rsid w:val="003A18AE"/>
    <w:rsid w:val="003A7384"/>
    <w:rsid w:val="003B33D8"/>
    <w:rsid w:val="003B5E83"/>
    <w:rsid w:val="003C4829"/>
    <w:rsid w:val="003F4ACC"/>
    <w:rsid w:val="00430451"/>
    <w:rsid w:val="00523660"/>
    <w:rsid w:val="00525CC3"/>
    <w:rsid w:val="00541704"/>
    <w:rsid w:val="00603D0A"/>
    <w:rsid w:val="00607CE9"/>
    <w:rsid w:val="00655F56"/>
    <w:rsid w:val="00666170"/>
    <w:rsid w:val="00692DC8"/>
    <w:rsid w:val="006B7B65"/>
    <w:rsid w:val="00704271"/>
    <w:rsid w:val="007200DB"/>
    <w:rsid w:val="007351A8"/>
    <w:rsid w:val="00757C52"/>
    <w:rsid w:val="00780FF2"/>
    <w:rsid w:val="00814D4F"/>
    <w:rsid w:val="00816037"/>
    <w:rsid w:val="00872279"/>
    <w:rsid w:val="00872757"/>
    <w:rsid w:val="00872CD6"/>
    <w:rsid w:val="00874CAD"/>
    <w:rsid w:val="00920C54"/>
    <w:rsid w:val="00924648"/>
    <w:rsid w:val="009555EB"/>
    <w:rsid w:val="009A0AB4"/>
    <w:rsid w:val="009B4879"/>
    <w:rsid w:val="00A7671D"/>
    <w:rsid w:val="00A90756"/>
    <w:rsid w:val="00AC3D34"/>
    <w:rsid w:val="00AC4156"/>
    <w:rsid w:val="00B226EC"/>
    <w:rsid w:val="00B24F72"/>
    <w:rsid w:val="00B83E1B"/>
    <w:rsid w:val="00BA1680"/>
    <w:rsid w:val="00BD5BDB"/>
    <w:rsid w:val="00C065EE"/>
    <w:rsid w:val="00C13112"/>
    <w:rsid w:val="00C32A2F"/>
    <w:rsid w:val="00C51BC1"/>
    <w:rsid w:val="00C623E2"/>
    <w:rsid w:val="00CE7ED2"/>
    <w:rsid w:val="00D36322"/>
    <w:rsid w:val="00D55BF0"/>
    <w:rsid w:val="00DA15E4"/>
    <w:rsid w:val="00DB3FC8"/>
    <w:rsid w:val="00E3530E"/>
    <w:rsid w:val="00F068F5"/>
    <w:rsid w:val="00F248D7"/>
    <w:rsid w:val="00FB7E1E"/>
    <w:rsid w:val="00FD1F91"/>
    <w:rsid w:val="00FD2B10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C401"/>
  <w15:chartTrackingRefBased/>
  <w15:docId w15:val="{AC231DE0-4417-45A2-9D9E-10DFF8E0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3AD5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103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3AD5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B24F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24F7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E3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header" Target="header2.xml" />
  <Relationship Id="rId4" Type="http://schemas.openxmlformats.org/officeDocument/2006/relationships/styles" Target="style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f41b9-9e88-4772-afb1-0912ad5d3f33">
      <Terms xmlns="http://schemas.microsoft.com/office/infopath/2007/PartnerControls"/>
    </lcf76f155ced4ddcb4097134ff3c332f>
    <TaxCatchAll xmlns="b1f1532d-f2da-4e3d-824e-ffaf4ccbdd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07F9D-2189-40D4-B8BB-C6CAF022F272}">
  <ds:schemaRefs>
    <ds:schemaRef ds:uri="http://schemas.microsoft.com/office/2006/metadata/properties"/>
    <ds:schemaRef ds:uri="http://schemas.microsoft.com/office/infopath/2007/PartnerControls"/>
    <ds:schemaRef ds:uri="061f41b9-9e88-4772-afb1-0912ad5d3f33"/>
    <ds:schemaRef ds:uri="b1f1532d-f2da-4e3d-824e-ffaf4ccbdd4c"/>
  </ds:schemaRefs>
</ds:datastoreItem>
</file>

<file path=customXml/itemProps2.xml><?xml version="1.0" encoding="utf-8"?>
<ds:datastoreItem xmlns:ds="http://schemas.openxmlformats.org/officeDocument/2006/customXml" ds:itemID="{1D7DD050-686A-46DB-B02B-6D76A8AA2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2B258-169E-4C27-9193-B695A0C369F5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0x010100060D362B23E7B74EA17DC94706A4A752</vt:lpwstr>
  </property>
  <property fmtid="{D5CDD505-2E9C-101B-9397-08002B2CF9AE}" pid="3" name="MediaServiceImageTags">
    <vt:lpwstr/>
  </property>
</Properties>
</file>