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BA0515" w14:textId="5257F547" w:rsidR="00CD47BE" w:rsidRPr="005B050A" w:rsidRDefault="00CD47BE" w:rsidP="005B050A">
      <w:pPr>
        <w:snapToGrid w:val="0"/>
        <w:contextualSpacing/>
        <w:rPr>
          <w:rFonts w:ascii="游明朝" w:eastAsia="游明朝" w:hAnsi="游明朝" w:cs="MS-PMincho"/>
          <w:sz w:val="21"/>
          <w:szCs w:val="21"/>
          <w:lang w:eastAsia="zh-CN"/>
        </w:rPr>
      </w:pPr>
      <w:r w:rsidRPr="005B050A">
        <w:rPr>
          <w:rFonts w:ascii="游明朝" w:eastAsia="游明朝" w:hAnsi="游明朝" w:cs="MS-PMincho"/>
          <w:sz w:val="21"/>
          <w:szCs w:val="21"/>
          <w:lang w:eastAsia="zh-CN"/>
        </w:rPr>
        <w:t xml:space="preserve"> </w:t>
      </w:r>
      <w:r w:rsidR="00D10CE8" w:rsidRPr="005B050A">
        <w:rPr>
          <w:rFonts w:ascii="游明朝" w:eastAsia="游明朝" w:hAnsi="游明朝" w:cs="MS-PMincho"/>
          <w:sz w:val="21"/>
          <w:szCs w:val="21"/>
          <w:lang w:eastAsia="zh-CN"/>
        </w:rPr>
        <w:t>（</w:t>
      </w:r>
      <w:r w:rsidRPr="005B050A">
        <w:rPr>
          <w:rFonts w:ascii="游明朝" w:eastAsia="游明朝" w:hAnsi="游明朝" w:cs="MS-PMincho" w:hint="eastAsia"/>
          <w:sz w:val="21"/>
          <w:szCs w:val="21"/>
          <w:lang w:eastAsia="zh-CN"/>
        </w:rPr>
        <w:t>様式第</w:t>
      </w:r>
      <w:r w:rsidR="005B050A" w:rsidRPr="005B050A">
        <w:rPr>
          <w:rFonts w:ascii="游明朝" w:eastAsia="游明朝" w:hAnsi="游明朝" w:cs="MS-PMincho" w:hint="eastAsia"/>
          <w:sz w:val="21"/>
          <w:szCs w:val="21"/>
          <w:lang w:eastAsia="zh-CN"/>
        </w:rPr>
        <w:t>1</w:t>
      </w:r>
      <w:r w:rsidR="00BB4CD6">
        <w:rPr>
          <w:rFonts w:ascii="游明朝" w:eastAsia="游明朝" w:hAnsi="游明朝" w:cs="MS-PMincho" w:hint="eastAsia"/>
          <w:sz w:val="21"/>
          <w:szCs w:val="21"/>
          <w:lang w:eastAsia="zh-CN"/>
        </w:rPr>
        <w:t>1</w:t>
      </w:r>
      <w:r w:rsidR="00D10CE8" w:rsidRPr="005B050A">
        <w:rPr>
          <w:rFonts w:ascii="游明朝" w:eastAsia="游明朝" w:hAnsi="游明朝" w:cs="MS-PMincho"/>
          <w:sz w:val="21"/>
          <w:szCs w:val="21"/>
          <w:lang w:eastAsia="zh-CN"/>
        </w:rPr>
        <w:t>）</w:t>
      </w:r>
    </w:p>
    <w:p w14:paraId="26E6A43B" w14:textId="77777777" w:rsidR="005B050A" w:rsidRDefault="005B050A" w:rsidP="005B050A">
      <w:pPr>
        <w:autoSpaceDE w:val="0"/>
        <w:autoSpaceDN w:val="0"/>
        <w:adjustRightInd w:val="0"/>
        <w:snapToGrid w:val="0"/>
        <w:contextualSpacing/>
        <w:jc w:val="center"/>
        <w:rPr>
          <w:rFonts w:ascii="游明朝" w:eastAsia="游明朝" w:hAnsi="游明朝" w:cs="MS-Mincho"/>
          <w:sz w:val="28"/>
          <w:szCs w:val="28"/>
          <w:lang w:eastAsia="zh-CN"/>
        </w:rPr>
      </w:pPr>
    </w:p>
    <w:p w14:paraId="1761CFF2" w14:textId="4682E70C" w:rsidR="00CD47BE" w:rsidRPr="005B050A" w:rsidRDefault="005B050A" w:rsidP="005B050A">
      <w:pPr>
        <w:autoSpaceDE w:val="0"/>
        <w:autoSpaceDN w:val="0"/>
        <w:adjustRightInd w:val="0"/>
        <w:snapToGrid w:val="0"/>
        <w:contextualSpacing/>
        <w:jc w:val="center"/>
        <w:rPr>
          <w:rFonts w:ascii="游明朝" w:eastAsia="游明朝" w:hAnsi="游明朝" w:cs="MS-Mincho"/>
          <w:sz w:val="28"/>
          <w:szCs w:val="28"/>
          <w:lang w:eastAsia="zh-CN"/>
        </w:rPr>
      </w:pPr>
      <w:r w:rsidRPr="005B050A">
        <w:rPr>
          <w:rFonts w:ascii="游明朝" w:eastAsia="游明朝" w:hAnsi="游明朝" w:cs="MS-Mincho" w:hint="eastAsia"/>
          <w:sz w:val="28"/>
          <w:szCs w:val="28"/>
          <w:lang w:eastAsia="zh-CN"/>
        </w:rPr>
        <w:t>辞　退　届</w:t>
      </w:r>
    </w:p>
    <w:p w14:paraId="1E733E2C" w14:textId="77777777" w:rsidR="00CD47BE" w:rsidRPr="005B050A" w:rsidRDefault="00CD47BE" w:rsidP="005B050A">
      <w:pPr>
        <w:autoSpaceDE w:val="0"/>
        <w:autoSpaceDN w:val="0"/>
        <w:adjustRightInd w:val="0"/>
        <w:snapToGrid w:val="0"/>
        <w:contextualSpacing/>
        <w:jc w:val="center"/>
        <w:rPr>
          <w:rFonts w:ascii="游明朝" w:eastAsia="游明朝" w:hAnsi="游明朝" w:cs="MS-PGothic"/>
          <w:sz w:val="21"/>
          <w:szCs w:val="21"/>
          <w:lang w:eastAsia="zh-CN"/>
        </w:rPr>
      </w:pPr>
    </w:p>
    <w:p w14:paraId="4624EDDC" w14:textId="77777777" w:rsidR="00CD47BE" w:rsidRPr="005B050A" w:rsidRDefault="00327D34" w:rsidP="005B050A">
      <w:pPr>
        <w:autoSpaceDE w:val="0"/>
        <w:autoSpaceDN w:val="0"/>
        <w:adjustRightInd w:val="0"/>
        <w:snapToGrid w:val="0"/>
        <w:contextualSpacing/>
        <w:jc w:val="right"/>
        <w:rPr>
          <w:rFonts w:ascii="游明朝" w:eastAsia="游明朝" w:hAnsi="游明朝" w:cs="MS-PMincho"/>
          <w:sz w:val="21"/>
          <w:szCs w:val="21"/>
          <w:lang w:eastAsia="zh-CN"/>
        </w:rPr>
      </w:pPr>
      <w:r w:rsidRPr="005B050A">
        <w:rPr>
          <w:rFonts w:ascii="游明朝" w:eastAsia="游明朝" w:hAnsi="游明朝" w:cs="MS-PMincho" w:hint="eastAsia"/>
          <w:sz w:val="21"/>
          <w:szCs w:val="21"/>
          <w:lang w:eastAsia="zh-CN"/>
        </w:rPr>
        <w:t>令和</w:t>
      </w:r>
      <w:r w:rsidR="00CD47BE" w:rsidRPr="005B050A">
        <w:rPr>
          <w:rFonts w:ascii="游明朝" w:eastAsia="游明朝" w:hAnsi="游明朝" w:cs="MS-PMincho" w:hint="eastAsia"/>
          <w:sz w:val="21"/>
          <w:szCs w:val="21"/>
          <w:lang w:eastAsia="zh-CN"/>
        </w:rPr>
        <w:t xml:space="preserve">　　年　　月　　日</w:t>
      </w:r>
    </w:p>
    <w:p w14:paraId="57F94525" w14:textId="77777777" w:rsidR="005B050A" w:rsidRDefault="005B050A" w:rsidP="005B050A">
      <w:pPr>
        <w:autoSpaceDE w:val="0"/>
        <w:autoSpaceDN w:val="0"/>
        <w:adjustRightInd w:val="0"/>
        <w:snapToGrid w:val="0"/>
        <w:ind w:firstLineChars="100" w:firstLine="219"/>
        <w:contextualSpacing/>
        <w:jc w:val="left"/>
        <w:rPr>
          <w:rFonts w:ascii="游明朝" w:eastAsia="游明朝" w:hAnsi="游明朝" w:cs="MS-PMincho"/>
          <w:sz w:val="21"/>
          <w:szCs w:val="21"/>
          <w:lang w:eastAsia="zh-CN"/>
        </w:rPr>
      </w:pPr>
    </w:p>
    <w:p w14:paraId="11C5DC87" w14:textId="79374259" w:rsidR="00CD47BE" w:rsidRPr="005B050A" w:rsidRDefault="008B58AD" w:rsidP="005B050A">
      <w:pPr>
        <w:autoSpaceDE w:val="0"/>
        <w:autoSpaceDN w:val="0"/>
        <w:adjustRightInd w:val="0"/>
        <w:snapToGrid w:val="0"/>
        <w:ind w:firstLineChars="100" w:firstLine="219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5B050A">
        <w:rPr>
          <w:rFonts w:ascii="游明朝" w:eastAsia="游明朝" w:hAnsi="游明朝" w:cs="MS-PMincho" w:hint="eastAsia"/>
          <w:sz w:val="21"/>
          <w:szCs w:val="21"/>
        </w:rPr>
        <w:t>伊奈町</w:t>
      </w:r>
      <w:r w:rsidR="00CD47BE" w:rsidRPr="005B050A">
        <w:rPr>
          <w:rFonts w:ascii="游明朝" w:eastAsia="游明朝" w:hAnsi="游明朝" w:cs="MS-PMincho" w:hint="eastAsia"/>
          <w:sz w:val="21"/>
          <w:szCs w:val="21"/>
        </w:rPr>
        <w:t>長</w:t>
      </w:r>
      <w:r w:rsidR="00CD47BE" w:rsidRPr="005B050A">
        <w:rPr>
          <w:rFonts w:ascii="游明朝" w:eastAsia="游明朝" w:hAnsi="游明朝" w:cs="MS-PMincho"/>
          <w:sz w:val="21"/>
          <w:szCs w:val="21"/>
        </w:rPr>
        <w:t xml:space="preserve"> </w:t>
      </w:r>
      <w:r w:rsidR="00CD47BE" w:rsidRPr="005B050A">
        <w:rPr>
          <w:rFonts w:ascii="游明朝" w:eastAsia="游明朝" w:hAnsi="游明朝" w:cs="MS-PMincho" w:hint="eastAsia"/>
          <w:sz w:val="21"/>
          <w:szCs w:val="21"/>
        </w:rPr>
        <w:t>様</w:t>
      </w:r>
    </w:p>
    <w:p w14:paraId="6EA9E515" w14:textId="77777777" w:rsidR="00CD47BE" w:rsidRPr="005B050A" w:rsidRDefault="00CD47BE" w:rsidP="005B050A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MS-PMincho"/>
          <w:sz w:val="21"/>
          <w:szCs w:val="21"/>
        </w:rPr>
      </w:pPr>
    </w:p>
    <w:p w14:paraId="06C63FC2" w14:textId="77777777" w:rsidR="00CD47BE" w:rsidRPr="005B050A" w:rsidRDefault="00CD47BE" w:rsidP="005B050A">
      <w:pPr>
        <w:autoSpaceDE w:val="0"/>
        <w:autoSpaceDN w:val="0"/>
        <w:adjustRightInd w:val="0"/>
        <w:snapToGrid w:val="0"/>
        <w:ind w:leftChars="1400" w:left="3490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5B050A">
        <w:rPr>
          <w:rFonts w:ascii="游明朝" w:eastAsia="游明朝" w:hAnsi="游明朝" w:cs="MS-PMincho" w:hint="eastAsia"/>
          <w:sz w:val="21"/>
          <w:szCs w:val="21"/>
        </w:rPr>
        <w:t>所在地</w:t>
      </w:r>
    </w:p>
    <w:p w14:paraId="7E88A2F4" w14:textId="77777777" w:rsidR="00CD47BE" w:rsidRPr="005B050A" w:rsidRDefault="00CD47BE" w:rsidP="005B050A">
      <w:pPr>
        <w:autoSpaceDE w:val="0"/>
        <w:autoSpaceDN w:val="0"/>
        <w:adjustRightInd w:val="0"/>
        <w:snapToGrid w:val="0"/>
        <w:ind w:leftChars="1400" w:left="3490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5B050A">
        <w:rPr>
          <w:rFonts w:ascii="游明朝" w:eastAsia="游明朝" w:hAnsi="游明朝" w:cs="MS-PMincho" w:hint="eastAsia"/>
          <w:sz w:val="21"/>
          <w:szCs w:val="21"/>
        </w:rPr>
        <w:t>商号又は名称</w:t>
      </w:r>
    </w:p>
    <w:p w14:paraId="5AE074A8" w14:textId="5D2DE44B" w:rsidR="00CD47BE" w:rsidRPr="005B050A" w:rsidRDefault="00CD47BE" w:rsidP="005B050A">
      <w:pPr>
        <w:autoSpaceDE w:val="0"/>
        <w:autoSpaceDN w:val="0"/>
        <w:adjustRightInd w:val="0"/>
        <w:snapToGrid w:val="0"/>
        <w:ind w:leftChars="1400" w:left="3490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5B050A">
        <w:rPr>
          <w:rFonts w:ascii="游明朝" w:eastAsia="游明朝" w:hAnsi="游明朝" w:cs="MS-PMincho" w:hint="eastAsia"/>
          <w:sz w:val="21"/>
          <w:szCs w:val="21"/>
        </w:rPr>
        <w:t>代表者名</w:t>
      </w:r>
      <w:r w:rsidR="00D10CE8" w:rsidRPr="005B050A">
        <w:rPr>
          <w:rFonts w:ascii="游明朝" w:eastAsia="游明朝" w:hAnsi="游明朝" w:cs="MS-PMincho"/>
          <w:sz w:val="21"/>
          <w:szCs w:val="21"/>
        </w:rPr>
        <w:t>（</w:t>
      </w:r>
      <w:r w:rsidRPr="005B050A">
        <w:rPr>
          <w:rFonts w:ascii="游明朝" w:eastAsia="游明朝" w:hAnsi="游明朝" w:cs="MS-PMincho" w:hint="eastAsia"/>
          <w:sz w:val="21"/>
          <w:szCs w:val="21"/>
        </w:rPr>
        <w:t>職・氏名</w:t>
      </w:r>
      <w:r w:rsidR="00D10CE8" w:rsidRPr="005B050A">
        <w:rPr>
          <w:rFonts w:ascii="游明朝" w:eastAsia="游明朝" w:hAnsi="游明朝" w:cs="MS-PMincho"/>
          <w:sz w:val="21"/>
          <w:szCs w:val="21"/>
        </w:rPr>
        <w:t>）</w:t>
      </w:r>
      <w:r w:rsidRPr="005B050A">
        <w:rPr>
          <w:rFonts w:ascii="游明朝" w:eastAsia="游明朝" w:hAnsi="游明朝" w:cs="MS-PMincho"/>
          <w:sz w:val="21"/>
          <w:szCs w:val="21"/>
        </w:rPr>
        <w:t xml:space="preserve"> </w:t>
      </w:r>
      <w:r w:rsidRPr="005B050A">
        <w:rPr>
          <w:rFonts w:ascii="游明朝" w:eastAsia="游明朝" w:hAnsi="游明朝" w:cs="MS-PMincho" w:hint="eastAsia"/>
          <w:sz w:val="21"/>
          <w:szCs w:val="21"/>
        </w:rPr>
        <w:t xml:space="preserve">　　　　　　　　　　　　　　 </w:t>
      </w:r>
      <w:r w:rsidRPr="005B050A">
        <w:rPr>
          <w:rFonts w:ascii="游明朝" w:eastAsia="游明朝" w:hAnsi="游明朝" w:cs="MS-PMincho"/>
          <w:sz w:val="21"/>
          <w:szCs w:val="21"/>
        </w:rPr>
        <w:fldChar w:fldCharType="begin"/>
      </w:r>
      <w:r w:rsidRPr="005B050A">
        <w:rPr>
          <w:rFonts w:ascii="游明朝" w:eastAsia="游明朝" w:hAnsi="游明朝" w:cs="MS-PMincho"/>
          <w:sz w:val="21"/>
          <w:szCs w:val="21"/>
        </w:rPr>
        <w:instrText xml:space="preserve"> </w:instrText>
      </w:r>
      <w:r w:rsidRPr="005B050A">
        <w:rPr>
          <w:rFonts w:ascii="游明朝" w:eastAsia="游明朝" w:hAnsi="游明朝" w:cs="MS-PMincho" w:hint="eastAsia"/>
          <w:sz w:val="21"/>
          <w:szCs w:val="21"/>
        </w:rPr>
        <w:instrText>eq \o\ac(○,</w:instrText>
      </w:r>
      <w:r w:rsidRPr="005B050A">
        <w:rPr>
          <w:rFonts w:ascii="游明朝" w:eastAsia="游明朝" w:hAnsi="游明朝" w:cs="MS-PMincho" w:hint="eastAsia"/>
          <w:position w:val="2"/>
          <w:sz w:val="21"/>
          <w:szCs w:val="21"/>
        </w:rPr>
        <w:instrText>印</w:instrText>
      </w:r>
      <w:r w:rsidRPr="005B050A">
        <w:rPr>
          <w:rFonts w:ascii="游明朝" w:eastAsia="游明朝" w:hAnsi="游明朝" w:cs="MS-PMincho" w:hint="eastAsia"/>
          <w:sz w:val="21"/>
          <w:szCs w:val="21"/>
        </w:rPr>
        <w:instrText>)</w:instrText>
      </w:r>
      <w:r w:rsidRPr="005B050A">
        <w:rPr>
          <w:rFonts w:ascii="游明朝" w:eastAsia="游明朝" w:hAnsi="游明朝" w:cs="MS-PMincho"/>
          <w:sz w:val="21"/>
          <w:szCs w:val="21"/>
        </w:rPr>
        <w:fldChar w:fldCharType="end"/>
      </w:r>
    </w:p>
    <w:p w14:paraId="6FE84159" w14:textId="77777777" w:rsidR="00CD47BE" w:rsidRPr="005B050A" w:rsidRDefault="00CD47BE" w:rsidP="005B050A">
      <w:pPr>
        <w:autoSpaceDE w:val="0"/>
        <w:autoSpaceDN w:val="0"/>
        <w:adjustRightInd w:val="0"/>
        <w:snapToGrid w:val="0"/>
        <w:contextualSpacing/>
        <w:jc w:val="center"/>
        <w:rPr>
          <w:rFonts w:ascii="游明朝" w:eastAsia="游明朝" w:hAnsi="游明朝" w:cs="MS-Mincho"/>
          <w:sz w:val="21"/>
          <w:szCs w:val="21"/>
        </w:rPr>
      </w:pPr>
    </w:p>
    <w:p w14:paraId="3C1FD7E3" w14:textId="77777777" w:rsidR="00CD47BE" w:rsidRPr="005B050A" w:rsidRDefault="00CD47BE" w:rsidP="005B050A">
      <w:pPr>
        <w:autoSpaceDE w:val="0"/>
        <w:autoSpaceDN w:val="0"/>
        <w:adjustRightInd w:val="0"/>
        <w:snapToGrid w:val="0"/>
        <w:contextualSpacing/>
        <w:jc w:val="center"/>
        <w:rPr>
          <w:rFonts w:ascii="游明朝" w:eastAsia="游明朝" w:hAnsi="游明朝" w:cs="MS-Mincho"/>
          <w:sz w:val="21"/>
          <w:szCs w:val="21"/>
        </w:rPr>
      </w:pPr>
    </w:p>
    <w:p w14:paraId="2CB862E1" w14:textId="77777777" w:rsidR="005B050A" w:rsidRPr="005B050A" w:rsidRDefault="005B050A" w:rsidP="005B050A">
      <w:pPr>
        <w:autoSpaceDE w:val="0"/>
        <w:autoSpaceDN w:val="0"/>
        <w:adjustRightInd w:val="0"/>
        <w:snapToGrid w:val="0"/>
        <w:ind w:firstLineChars="100" w:firstLine="219"/>
        <w:contextualSpacing/>
        <w:jc w:val="left"/>
        <w:rPr>
          <w:rFonts w:ascii="游明朝" w:eastAsia="游明朝" w:hAnsi="游明朝" w:cs="MS-PGothic"/>
          <w:sz w:val="21"/>
          <w:szCs w:val="21"/>
        </w:rPr>
      </w:pPr>
      <w:r w:rsidRPr="005B050A">
        <w:rPr>
          <w:rFonts w:ascii="游明朝" w:eastAsia="游明朝" w:hAnsi="游明朝" w:cs="MS-PGothic" w:hint="eastAsia"/>
          <w:sz w:val="21"/>
          <w:szCs w:val="21"/>
        </w:rPr>
        <w:t>「伊奈町次期グループウェア構築・運用業務」に係る公募型プロポーザルについて、参加表明書を提出いたしましたが、下記の理由により以後の参加を辞退します。</w:t>
      </w:r>
    </w:p>
    <w:p w14:paraId="38B61AA5" w14:textId="77777777" w:rsidR="005B050A" w:rsidRPr="005B050A" w:rsidRDefault="005B050A" w:rsidP="005B050A">
      <w:pPr>
        <w:autoSpaceDE w:val="0"/>
        <w:autoSpaceDN w:val="0"/>
        <w:adjustRightInd w:val="0"/>
        <w:snapToGrid w:val="0"/>
        <w:ind w:firstLineChars="100" w:firstLine="219"/>
        <w:contextualSpacing/>
        <w:jc w:val="left"/>
        <w:rPr>
          <w:rFonts w:ascii="游明朝" w:eastAsia="游明朝" w:hAnsi="游明朝" w:cs="MS-PGothic"/>
          <w:sz w:val="21"/>
          <w:szCs w:val="21"/>
        </w:rPr>
      </w:pPr>
      <w:r w:rsidRPr="005B050A">
        <w:rPr>
          <w:rFonts w:ascii="游明朝" w:eastAsia="游明朝" w:hAnsi="游明朝" w:cs="MS-PGothic" w:hint="eastAsia"/>
          <w:sz w:val="21"/>
          <w:szCs w:val="21"/>
        </w:rPr>
        <w:t>なお、本プロポーザルに関して、伊奈町から提供された仕様書、データ等の情報については、第三者に漏洩することなく、当社の責任において速やかに破棄（または返却）いたします。</w:t>
      </w:r>
    </w:p>
    <w:p w14:paraId="3D28FBAA" w14:textId="77777777" w:rsidR="005B050A" w:rsidRPr="005B050A" w:rsidRDefault="005B050A" w:rsidP="005B050A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MS-PGothic"/>
          <w:sz w:val="21"/>
          <w:szCs w:val="21"/>
        </w:rPr>
      </w:pPr>
    </w:p>
    <w:p w14:paraId="3FBA4C35" w14:textId="77777777" w:rsidR="005B050A" w:rsidRPr="005B050A" w:rsidRDefault="005B050A" w:rsidP="005B050A">
      <w:pPr>
        <w:pStyle w:val="a4"/>
        <w:snapToGrid w:val="0"/>
        <w:contextualSpacing/>
        <w:rPr>
          <w:rFonts w:ascii="游明朝" w:eastAsia="游明朝" w:hAnsi="游明朝"/>
          <w:sz w:val="21"/>
          <w:szCs w:val="21"/>
        </w:rPr>
      </w:pPr>
      <w:r w:rsidRPr="005B050A">
        <w:rPr>
          <w:rFonts w:ascii="游明朝" w:eastAsia="游明朝" w:hAnsi="游明朝" w:hint="eastAsia"/>
          <w:sz w:val="21"/>
          <w:szCs w:val="21"/>
        </w:rPr>
        <w:t>記</w:t>
      </w:r>
    </w:p>
    <w:p w14:paraId="7EA5F523" w14:textId="77777777" w:rsidR="005B050A" w:rsidRPr="005B050A" w:rsidRDefault="005B050A" w:rsidP="005B050A">
      <w:pPr>
        <w:snapToGrid w:val="0"/>
        <w:contextualSpacing/>
        <w:rPr>
          <w:rFonts w:ascii="游明朝" w:eastAsia="游明朝" w:hAnsi="游明朝"/>
          <w:sz w:val="21"/>
          <w:szCs w:val="21"/>
        </w:rPr>
      </w:pPr>
    </w:p>
    <w:p w14:paraId="3564E7AB" w14:textId="77777777" w:rsidR="005B050A" w:rsidRPr="005B050A" w:rsidRDefault="005B050A" w:rsidP="005B050A">
      <w:pPr>
        <w:autoSpaceDE w:val="0"/>
        <w:autoSpaceDN w:val="0"/>
        <w:adjustRightInd w:val="0"/>
        <w:snapToGrid w:val="0"/>
        <w:contextualSpacing/>
        <w:jc w:val="left"/>
        <w:rPr>
          <w:rFonts w:ascii="游明朝" w:eastAsia="游明朝" w:hAnsi="游明朝" w:cs="MS-PGothic"/>
          <w:sz w:val="21"/>
          <w:szCs w:val="21"/>
        </w:rPr>
      </w:pPr>
      <w:r w:rsidRPr="005B050A">
        <w:rPr>
          <w:rFonts w:ascii="游明朝" w:eastAsia="游明朝" w:hAnsi="游明朝" w:cs="MS-PGothic" w:hint="eastAsia"/>
          <w:sz w:val="21"/>
          <w:szCs w:val="21"/>
        </w:rPr>
        <w:t>【辞退の理由】</w:t>
      </w:r>
    </w:p>
    <w:p w14:paraId="7B184D21" w14:textId="27D0F77A" w:rsidR="005B050A" w:rsidRPr="00590DE0" w:rsidRDefault="005B050A" w:rsidP="005B050A">
      <w:pPr>
        <w:autoSpaceDE w:val="0"/>
        <w:autoSpaceDN w:val="0"/>
        <w:adjustRightInd w:val="0"/>
        <w:snapToGrid w:val="0"/>
        <w:ind w:firstLineChars="100" w:firstLine="219"/>
        <w:contextualSpacing/>
        <w:jc w:val="left"/>
        <w:rPr>
          <w:rFonts w:ascii="游明朝" w:eastAsia="游明朝" w:hAnsi="游明朝" w:cs="MS-PGothic"/>
          <w:color w:val="000000" w:themeColor="text1"/>
          <w:sz w:val="21"/>
          <w:szCs w:val="21"/>
        </w:rPr>
      </w:pPr>
      <w:r w:rsidRPr="005B050A">
        <w:rPr>
          <w:rFonts w:ascii="游明朝" w:eastAsia="游明朝" w:hAnsi="游明朝" w:cs="MS-PGothic" w:hint="eastAsia"/>
          <w:sz w:val="21"/>
          <w:szCs w:val="21"/>
        </w:rPr>
        <w:t>該当する項目に「</w:t>
      </w:r>
      <w:r w:rsidRPr="005B050A">
        <w:rPr>
          <w:rFonts w:ascii="游明朝" w:eastAsia="游明朝" w:hAnsi="游明朝" w:cs="MS-PGothic"/>
          <w:sz w:val="21"/>
          <w:szCs w:val="21"/>
        </w:rPr>
        <w:t>✓」を入れ、必要に応じて詳細を記載</w:t>
      </w:r>
      <w:r w:rsidR="00A857BA">
        <w:rPr>
          <w:rFonts w:ascii="游明朝" w:eastAsia="游明朝" w:hAnsi="游明朝" w:cs="MS-PGothic" w:hint="eastAsia"/>
          <w:sz w:val="21"/>
          <w:szCs w:val="21"/>
        </w:rPr>
        <w:t>すること</w:t>
      </w:r>
      <w:r w:rsidRPr="005B050A">
        <w:rPr>
          <w:rFonts w:ascii="游明朝" w:eastAsia="游明朝" w:hAnsi="游明朝" w:cs="MS-PGothic"/>
          <w:sz w:val="21"/>
          <w:szCs w:val="21"/>
        </w:rPr>
        <w:t>。なお、本内容は今後</w:t>
      </w:r>
      <w:r w:rsidRPr="00590DE0">
        <w:rPr>
          <w:rFonts w:ascii="游明朝" w:eastAsia="游明朝" w:hAnsi="游明朝" w:cs="MS-PGothic"/>
          <w:color w:val="000000" w:themeColor="text1"/>
          <w:sz w:val="21"/>
          <w:szCs w:val="21"/>
        </w:rPr>
        <w:t>の本</w:t>
      </w:r>
      <w:r w:rsidR="005123AD" w:rsidRPr="00590DE0">
        <w:rPr>
          <w:rFonts w:ascii="游明朝" w:eastAsia="游明朝" w:hAnsi="游明朝" w:cs="MS-PGothic" w:hint="eastAsia"/>
          <w:color w:val="000000" w:themeColor="text1"/>
          <w:sz w:val="21"/>
          <w:szCs w:val="21"/>
        </w:rPr>
        <w:t>町</w:t>
      </w:r>
      <w:r w:rsidRPr="00590DE0">
        <w:rPr>
          <w:rFonts w:ascii="游明朝" w:eastAsia="游明朝" w:hAnsi="游明朝" w:cs="MS-PGothic"/>
          <w:color w:val="000000" w:themeColor="text1"/>
          <w:sz w:val="21"/>
          <w:szCs w:val="21"/>
        </w:rPr>
        <w:t>調達の参考とするためのものであり、今後の取引等に不利益な扱いをする</w:t>
      </w:r>
      <w:r w:rsidR="00A857BA" w:rsidRPr="00590DE0">
        <w:rPr>
          <w:rFonts w:ascii="游明朝" w:eastAsia="游明朝" w:hAnsi="游明朝" w:cs="MS-PGothic" w:hint="eastAsia"/>
          <w:color w:val="000000" w:themeColor="text1"/>
          <w:sz w:val="21"/>
          <w:szCs w:val="21"/>
        </w:rPr>
        <w:t>ものではない</w:t>
      </w:r>
      <w:r w:rsidRPr="00590DE0">
        <w:rPr>
          <w:rFonts w:ascii="游明朝" w:eastAsia="游明朝" w:hAnsi="游明朝" w:cs="MS-PGothic"/>
          <w:color w:val="000000" w:themeColor="text1"/>
          <w:sz w:val="21"/>
          <w:szCs w:val="21"/>
        </w:rPr>
        <w:t>。</w:t>
      </w:r>
    </w:p>
    <w:p w14:paraId="565D3A69" w14:textId="77777777" w:rsidR="005B050A" w:rsidRPr="005B050A" w:rsidRDefault="005B050A" w:rsidP="005B050A">
      <w:pPr>
        <w:autoSpaceDE w:val="0"/>
        <w:autoSpaceDN w:val="0"/>
        <w:adjustRightInd w:val="0"/>
        <w:snapToGrid w:val="0"/>
        <w:ind w:firstLineChars="100" w:firstLine="219"/>
        <w:contextualSpacing/>
        <w:jc w:val="left"/>
        <w:rPr>
          <w:rFonts w:ascii="游明朝" w:eastAsia="游明朝" w:hAnsi="游明朝" w:cs="MS-PGothic"/>
          <w:sz w:val="21"/>
          <w:szCs w:val="21"/>
        </w:rPr>
      </w:pPr>
    </w:p>
    <w:p w14:paraId="6E53EC2A" w14:textId="77777777" w:rsidR="005B050A" w:rsidRDefault="005B050A" w:rsidP="005B050A">
      <w:pPr>
        <w:autoSpaceDE w:val="0"/>
        <w:autoSpaceDN w:val="0"/>
        <w:adjustRightInd w:val="0"/>
        <w:snapToGrid w:val="0"/>
        <w:ind w:firstLineChars="100" w:firstLine="219"/>
        <w:contextualSpacing/>
        <w:jc w:val="left"/>
        <w:rPr>
          <w:rFonts w:ascii="游明朝" w:eastAsia="游明朝" w:hAnsi="游明朝" w:cs="MS-PGothic"/>
          <w:sz w:val="21"/>
          <w:szCs w:val="21"/>
        </w:rPr>
      </w:pPr>
      <w:r w:rsidRPr="005B050A">
        <w:rPr>
          <w:rFonts w:ascii="游明朝" w:eastAsia="游明朝" w:hAnsi="游明朝" w:cs="MS-PGothic" w:hint="eastAsia"/>
          <w:sz w:val="21"/>
          <w:szCs w:val="21"/>
        </w:rPr>
        <w:t>□</w:t>
      </w:r>
      <w:r w:rsidRPr="005B050A">
        <w:rPr>
          <w:rFonts w:ascii="游明朝" w:eastAsia="游明朝" w:hAnsi="游明朝" w:cs="MS-PGothic"/>
          <w:sz w:val="21"/>
          <w:szCs w:val="21"/>
        </w:rPr>
        <w:t xml:space="preserve"> １．スケジュールの都合（提案書作成期間や履行期間が短い等）</w:t>
      </w:r>
    </w:p>
    <w:p w14:paraId="1B192756" w14:textId="77777777" w:rsidR="005B050A" w:rsidRPr="005B050A" w:rsidRDefault="005B050A" w:rsidP="005B050A">
      <w:pPr>
        <w:autoSpaceDE w:val="0"/>
        <w:autoSpaceDN w:val="0"/>
        <w:adjustRightInd w:val="0"/>
        <w:snapToGrid w:val="0"/>
        <w:ind w:firstLineChars="100" w:firstLine="219"/>
        <w:contextualSpacing/>
        <w:jc w:val="left"/>
        <w:rPr>
          <w:rFonts w:ascii="游明朝" w:eastAsia="游明朝" w:hAnsi="游明朝" w:cs="MS-PGothic"/>
          <w:sz w:val="21"/>
          <w:szCs w:val="21"/>
        </w:rPr>
      </w:pPr>
    </w:p>
    <w:p w14:paraId="2497E6CB" w14:textId="77777777" w:rsidR="005B050A" w:rsidRDefault="005B050A" w:rsidP="005B050A">
      <w:pPr>
        <w:autoSpaceDE w:val="0"/>
        <w:autoSpaceDN w:val="0"/>
        <w:adjustRightInd w:val="0"/>
        <w:snapToGrid w:val="0"/>
        <w:ind w:firstLineChars="100" w:firstLine="219"/>
        <w:contextualSpacing/>
        <w:jc w:val="left"/>
        <w:rPr>
          <w:rFonts w:ascii="游明朝" w:eastAsia="游明朝" w:hAnsi="游明朝" w:cs="MS-PGothic"/>
          <w:sz w:val="21"/>
          <w:szCs w:val="21"/>
        </w:rPr>
      </w:pPr>
      <w:r w:rsidRPr="005B050A">
        <w:rPr>
          <w:rFonts w:ascii="游明朝" w:eastAsia="游明朝" w:hAnsi="游明朝" w:cs="MS-PGothic" w:hint="eastAsia"/>
          <w:sz w:val="21"/>
          <w:szCs w:val="21"/>
        </w:rPr>
        <w:t>□</w:t>
      </w:r>
      <w:r w:rsidRPr="005B050A">
        <w:rPr>
          <w:rFonts w:ascii="游明朝" w:eastAsia="游明朝" w:hAnsi="游明朝" w:cs="MS-PGothic"/>
          <w:sz w:val="21"/>
          <w:szCs w:val="21"/>
        </w:rPr>
        <w:t xml:space="preserve"> ２．人員・体制の都合（社内のシステム構築要員・サポート体制の確保が困難等）</w:t>
      </w:r>
    </w:p>
    <w:p w14:paraId="30AA285F" w14:textId="77777777" w:rsidR="005B050A" w:rsidRPr="005B050A" w:rsidRDefault="005B050A" w:rsidP="005B050A">
      <w:pPr>
        <w:autoSpaceDE w:val="0"/>
        <w:autoSpaceDN w:val="0"/>
        <w:adjustRightInd w:val="0"/>
        <w:snapToGrid w:val="0"/>
        <w:ind w:firstLineChars="100" w:firstLine="219"/>
        <w:contextualSpacing/>
        <w:jc w:val="left"/>
        <w:rPr>
          <w:rFonts w:ascii="游明朝" w:eastAsia="游明朝" w:hAnsi="游明朝" w:cs="MS-PGothic"/>
          <w:sz w:val="21"/>
          <w:szCs w:val="21"/>
        </w:rPr>
      </w:pPr>
    </w:p>
    <w:p w14:paraId="727DC3FF" w14:textId="77777777" w:rsidR="005B050A" w:rsidRDefault="005B050A" w:rsidP="005B050A">
      <w:pPr>
        <w:autoSpaceDE w:val="0"/>
        <w:autoSpaceDN w:val="0"/>
        <w:adjustRightInd w:val="0"/>
        <w:snapToGrid w:val="0"/>
        <w:ind w:firstLineChars="100" w:firstLine="219"/>
        <w:contextualSpacing/>
        <w:jc w:val="left"/>
        <w:rPr>
          <w:rFonts w:ascii="游明朝" w:eastAsia="游明朝" w:hAnsi="游明朝" w:cs="MS-PGothic"/>
          <w:sz w:val="21"/>
          <w:szCs w:val="21"/>
        </w:rPr>
      </w:pPr>
      <w:r w:rsidRPr="005B050A">
        <w:rPr>
          <w:rFonts w:ascii="游明朝" w:eastAsia="游明朝" w:hAnsi="游明朝" w:cs="MS-PGothic" w:hint="eastAsia"/>
          <w:sz w:val="21"/>
          <w:szCs w:val="21"/>
        </w:rPr>
        <w:t>□</w:t>
      </w:r>
      <w:r w:rsidRPr="005B050A">
        <w:rPr>
          <w:rFonts w:ascii="游明朝" w:eastAsia="游明朝" w:hAnsi="游明朝" w:cs="MS-PGothic"/>
          <w:sz w:val="21"/>
          <w:szCs w:val="21"/>
        </w:rPr>
        <w:t xml:space="preserve"> ３．機能要件・仕様の不一致（本市の要求水準を満たすことが困難等）</w:t>
      </w:r>
    </w:p>
    <w:p w14:paraId="24822973" w14:textId="77777777" w:rsidR="005B050A" w:rsidRPr="005B050A" w:rsidRDefault="005B050A" w:rsidP="005B050A">
      <w:pPr>
        <w:autoSpaceDE w:val="0"/>
        <w:autoSpaceDN w:val="0"/>
        <w:adjustRightInd w:val="0"/>
        <w:snapToGrid w:val="0"/>
        <w:ind w:firstLineChars="100" w:firstLine="219"/>
        <w:contextualSpacing/>
        <w:jc w:val="left"/>
        <w:rPr>
          <w:rFonts w:ascii="游明朝" w:eastAsia="游明朝" w:hAnsi="游明朝" w:cs="MS-PGothic"/>
          <w:sz w:val="21"/>
          <w:szCs w:val="21"/>
        </w:rPr>
      </w:pPr>
    </w:p>
    <w:p w14:paraId="5DD50E10" w14:textId="77777777" w:rsidR="005B050A" w:rsidRDefault="005B050A" w:rsidP="005B050A">
      <w:pPr>
        <w:autoSpaceDE w:val="0"/>
        <w:autoSpaceDN w:val="0"/>
        <w:adjustRightInd w:val="0"/>
        <w:snapToGrid w:val="0"/>
        <w:ind w:firstLineChars="100" w:firstLine="219"/>
        <w:contextualSpacing/>
        <w:jc w:val="left"/>
        <w:rPr>
          <w:rFonts w:ascii="游明朝" w:eastAsia="游明朝" w:hAnsi="游明朝" w:cs="MS-PGothic"/>
          <w:sz w:val="21"/>
          <w:szCs w:val="21"/>
        </w:rPr>
      </w:pPr>
      <w:r w:rsidRPr="005B050A">
        <w:rPr>
          <w:rFonts w:ascii="游明朝" w:eastAsia="游明朝" w:hAnsi="游明朝" w:cs="MS-PGothic" w:hint="eastAsia"/>
          <w:sz w:val="21"/>
          <w:szCs w:val="21"/>
        </w:rPr>
        <w:t>□</w:t>
      </w:r>
      <w:r w:rsidRPr="005B050A">
        <w:rPr>
          <w:rFonts w:ascii="游明朝" w:eastAsia="游明朝" w:hAnsi="游明朝" w:cs="MS-PGothic"/>
          <w:sz w:val="21"/>
          <w:szCs w:val="21"/>
        </w:rPr>
        <w:t xml:space="preserve"> ４．予算の都合（提案上限額の範囲内で収めることが困難等）</w:t>
      </w:r>
    </w:p>
    <w:p w14:paraId="42C4924F" w14:textId="77777777" w:rsidR="005B050A" w:rsidRPr="005B050A" w:rsidRDefault="005B050A" w:rsidP="005B050A">
      <w:pPr>
        <w:autoSpaceDE w:val="0"/>
        <w:autoSpaceDN w:val="0"/>
        <w:adjustRightInd w:val="0"/>
        <w:snapToGrid w:val="0"/>
        <w:ind w:firstLineChars="100" w:firstLine="219"/>
        <w:contextualSpacing/>
        <w:jc w:val="left"/>
        <w:rPr>
          <w:rFonts w:ascii="游明朝" w:eastAsia="游明朝" w:hAnsi="游明朝" w:cs="MS-PGothic"/>
          <w:sz w:val="21"/>
          <w:szCs w:val="21"/>
        </w:rPr>
      </w:pPr>
    </w:p>
    <w:p w14:paraId="3DA6F1FA" w14:textId="77777777" w:rsidR="005B050A" w:rsidRDefault="005B050A" w:rsidP="005B050A">
      <w:pPr>
        <w:autoSpaceDE w:val="0"/>
        <w:autoSpaceDN w:val="0"/>
        <w:adjustRightInd w:val="0"/>
        <w:snapToGrid w:val="0"/>
        <w:ind w:firstLineChars="100" w:firstLine="219"/>
        <w:contextualSpacing/>
        <w:jc w:val="left"/>
        <w:rPr>
          <w:rFonts w:ascii="游明朝" w:eastAsia="游明朝" w:hAnsi="游明朝" w:cs="MS-PGothic"/>
          <w:sz w:val="21"/>
          <w:szCs w:val="21"/>
        </w:rPr>
      </w:pPr>
      <w:r w:rsidRPr="005B050A">
        <w:rPr>
          <w:rFonts w:ascii="游明朝" w:eastAsia="游明朝" w:hAnsi="游明朝" w:cs="MS-PGothic" w:hint="eastAsia"/>
          <w:sz w:val="21"/>
          <w:szCs w:val="21"/>
        </w:rPr>
        <w:t>□</w:t>
      </w:r>
      <w:r w:rsidRPr="005B050A">
        <w:rPr>
          <w:rFonts w:ascii="游明朝" w:eastAsia="游明朝" w:hAnsi="游明朝" w:cs="MS-PGothic"/>
          <w:sz w:val="21"/>
          <w:szCs w:val="21"/>
        </w:rPr>
        <w:t xml:space="preserve"> ５．その他（以下に理由を具体的にご記入ください。）</w:t>
      </w:r>
    </w:p>
    <w:p w14:paraId="751F8624" w14:textId="32B750E3" w:rsidR="00794AA5" w:rsidRPr="005B050A" w:rsidRDefault="005B050A" w:rsidP="005B050A">
      <w:pPr>
        <w:autoSpaceDE w:val="0"/>
        <w:autoSpaceDN w:val="0"/>
        <w:adjustRightInd w:val="0"/>
        <w:snapToGrid w:val="0"/>
        <w:ind w:firstLineChars="450" w:firstLine="987"/>
        <w:contextualSpacing/>
        <w:jc w:val="left"/>
        <w:rPr>
          <w:rFonts w:ascii="游明朝" w:eastAsia="游明朝" w:hAnsi="游明朝" w:cs="MS-PGothic"/>
          <w:sz w:val="21"/>
          <w:szCs w:val="21"/>
        </w:rPr>
      </w:pPr>
      <w:r w:rsidRPr="005B050A">
        <w:rPr>
          <w:rFonts w:ascii="游明朝" w:eastAsia="游明朝" w:hAnsi="游明朝" w:cs="MS-PGothic"/>
          <w:sz w:val="21"/>
          <w:szCs w:val="21"/>
        </w:rPr>
        <w:t>理由：</w:t>
      </w:r>
    </w:p>
    <w:sectPr w:rsidR="00794AA5" w:rsidRPr="005B050A" w:rsidSect="0000546C">
      <w:pgSz w:w="11906" w:h="16838" w:code="9"/>
      <w:pgMar w:top="1304" w:right="1134" w:bottom="1134" w:left="1134" w:header="550" w:footer="550" w:gutter="0"/>
      <w:cols w:space="720"/>
      <w:docGrid w:type="linesAndChars" w:linePitch="330" w:charSpace="1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2AA1D" w14:textId="77777777" w:rsidR="00FF22CC" w:rsidRDefault="00FF22CC" w:rsidP="009C7B3D">
      <w:r>
        <w:separator/>
      </w:r>
    </w:p>
  </w:endnote>
  <w:endnote w:type="continuationSeparator" w:id="0">
    <w:p w14:paraId="3323E717" w14:textId="77777777" w:rsidR="00FF22CC" w:rsidRDefault="00FF22CC" w:rsidP="009C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PMincho">
    <w:altName w:val="游ゴシック"/>
    <w:charset w:val="80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Gothic">
    <w:altName w:val="ＤＦ行書体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C1C09" w14:textId="77777777" w:rsidR="00FF22CC" w:rsidRDefault="00FF22CC" w:rsidP="009C7B3D">
      <w:r>
        <w:separator/>
      </w:r>
    </w:p>
  </w:footnote>
  <w:footnote w:type="continuationSeparator" w:id="0">
    <w:p w14:paraId="66F84DC5" w14:textId="77777777" w:rsidR="00FF22CC" w:rsidRDefault="00FF22CC" w:rsidP="009C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0"/>
      <w:numFmt w:val="decimal"/>
      <w:suff w:val="nothing"/>
      <w:lvlText w:val="%1."/>
      <w:lvlJc w:val="left"/>
    </w:lvl>
  </w:abstractNum>
  <w:abstractNum w:abstractNumId="1" w15:restartNumberingAfterBreak="0">
    <w:nsid w:val="00000005"/>
    <w:multiLevelType w:val="singleLevel"/>
    <w:tmpl w:val="00000005"/>
    <w:lvl w:ilvl="0">
      <w:start w:val="9"/>
      <w:numFmt w:val="decimal"/>
      <w:suff w:val="nothing"/>
      <w:lvlText w:val="%1."/>
      <w:lvlJc w:val="left"/>
    </w:lvl>
  </w:abstractNum>
  <w:abstractNum w:abstractNumId="2" w15:restartNumberingAfterBreak="0">
    <w:nsid w:val="00000006"/>
    <w:multiLevelType w:val="singleLevel"/>
    <w:tmpl w:val="00000006"/>
    <w:lvl w:ilvl="0">
      <w:start w:val="8"/>
      <w:numFmt w:val="decimal"/>
      <w:suff w:val="nothing"/>
      <w:lvlText w:val="%1."/>
      <w:lvlJc w:val="left"/>
    </w:lvl>
  </w:abstractNum>
  <w:abstractNum w:abstractNumId="3" w15:restartNumberingAfterBreak="0">
    <w:nsid w:val="23D01193"/>
    <w:multiLevelType w:val="hybridMultilevel"/>
    <w:tmpl w:val="4B485C82"/>
    <w:lvl w:ilvl="0" w:tplc="C960130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9186998">
    <w:abstractNumId w:val="2"/>
  </w:num>
  <w:num w:numId="2" w16cid:durableId="2053266425">
    <w:abstractNumId w:val="1"/>
  </w:num>
  <w:num w:numId="3" w16cid:durableId="1522860647">
    <w:abstractNumId w:val="0"/>
  </w:num>
  <w:num w:numId="4" w16cid:durableId="1542398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204"/>
    <w:rsid w:val="0000199F"/>
    <w:rsid w:val="00001C05"/>
    <w:rsid w:val="0000546C"/>
    <w:rsid w:val="000177BF"/>
    <w:rsid w:val="00031D14"/>
    <w:rsid w:val="000337E7"/>
    <w:rsid w:val="000565C3"/>
    <w:rsid w:val="000715B9"/>
    <w:rsid w:val="00095FA6"/>
    <w:rsid w:val="000A35E4"/>
    <w:rsid w:val="000B7089"/>
    <w:rsid w:val="000D6C16"/>
    <w:rsid w:val="000E6ACA"/>
    <w:rsid w:val="000F1EE8"/>
    <w:rsid w:val="000F72C6"/>
    <w:rsid w:val="00100A94"/>
    <w:rsid w:val="00111BE9"/>
    <w:rsid w:val="00117A22"/>
    <w:rsid w:val="00124F79"/>
    <w:rsid w:val="00136AFE"/>
    <w:rsid w:val="001634DE"/>
    <w:rsid w:val="00172A27"/>
    <w:rsid w:val="001B4103"/>
    <w:rsid w:val="00222C3C"/>
    <w:rsid w:val="00242464"/>
    <w:rsid w:val="00260BE0"/>
    <w:rsid w:val="002B37D2"/>
    <w:rsid w:val="002F116C"/>
    <w:rsid w:val="002F2392"/>
    <w:rsid w:val="0030044A"/>
    <w:rsid w:val="00324C66"/>
    <w:rsid w:val="00326216"/>
    <w:rsid w:val="00327D34"/>
    <w:rsid w:val="00335466"/>
    <w:rsid w:val="003458D3"/>
    <w:rsid w:val="003477D8"/>
    <w:rsid w:val="003560D4"/>
    <w:rsid w:val="003577DC"/>
    <w:rsid w:val="00385039"/>
    <w:rsid w:val="003A3E3E"/>
    <w:rsid w:val="003B7E7C"/>
    <w:rsid w:val="003C1FF4"/>
    <w:rsid w:val="003E38EB"/>
    <w:rsid w:val="003E4633"/>
    <w:rsid w:val="003F2A3B"/>
    <w:rsid w:val="003F2F10"/>
    <w:rsid w:val="004021D1"/>
    <w:rsid w:val="0042757C"/>
    <w:rsid w:val="00460DF5"/>
    <w:rsid w:val="004A7FE6"/>
    <w:rsid w:val="004D40B8"/>
    <w:rsid w:val="004D49C6"/>
    <w:rsid w:val="005123AD"/>
    <w:rsid w:val="0051427A"/>
    <w:rsid w:val="00523386"/>
    <w:rsid w:val="00536ABB"/>
    <w:rsid w:val="00537581"/>
    <w:rsid w:val="00590DE0"/>
    <w:rsid w:val="005A09D2"/>
    <w:rsid w:val="005A6CA9"/>
    <w:rsid w:val="005A7CC8"/>
    <w:rsid w:val="005B050A"/>
    <w:rsid w:val="005D615D"/>
    <w:rsid w:val="005E196E"/>
    <w:rsid w:val="00603297"/>
    <w:rsid w:val="00604E5B"/>
    <w:rsid w:val="006329A2"/>
    <w:rsid w:val="00647DE4"/>
    <w:rsid w:val="006C4221"/>
    <w:rsid w:val="006F6C57"/>
    <w:rsid w:val="007016E8"/>
    <w:rsid w:val="007269BB"/>
    <w:rsid w:val="00744E1B"/>
    <w:rsid w:val="00745270"/>
    <w:rsid w:val="007524E2"/>
    <w:rsid w:val="007939D6"/>
    <w:rsid w:val="00794AA5"/>
    <w:rsid w:val="007A0DFA"/>
    <w:rsid w:val="008115BA"/>
    <w:rsid w:val="00824662"/>
    <w:rsid w:val="00834132"/>
    <w:rsid w:val="00890C02"/>
    <w:rsid w:val="008B58AD"/>
    <w:rsid w:val="008C3342"/>
    <w:rsid w:val="008C5C47"/>
    <w:rsid w:val="008D1E30"/>
    <w:rsid w:val="008D331F"/>
    <w:rsid w:val="008F7AB5"/>
    <w:rsid w:val="00916A39"/>
    <w:rsid w:val="0097302D"/>
    <w:rsid w:val="009C7B3D"/>
    <w:rsid w:val="009D069E"/>
    <w:rsid w:val="009E3CA0"/>
    <w:rsid w:val="009F087C"/>
    <w:rsid w:val="009F2493"/>
    <w:rsid w:val="009F2812"/>
    <w:rsid w:val="00A00689"/>
    <w:rsid w:val="00A1404E"/>
    <w:rsid w:val="00A61589"/>
    <w:rsid w:val="00A7616F"/>
    <w:rsid w:val="00A857BA"/>
    <w:rsid w:val="00AA2501"/>
    <w:rsid w:val="00AB1A08"/>
    <w:rsid w:val="00AB6A11"/>
    <w:rsid w:val="00B03946"/>
    <w:rsid w:val="00B56F95"/>
    <w:rsid w:val="00B67572"/>
    <w:rsid w:val="00BA67D3"/>
    <w:rsid w:val="00BB2D28"/>
    <w:rsid w:val="00BB4CD6"/>
    <w:rsid w:val="00C23A5E"/>
    <w:rsid w:val="00C31CE1"/>
    <w:rsid w:val="00C51E4B"/>
    <w:rsid w:val="00C73A6F"/>
    <w:rsid w:val="00C74CB8"/>
    <w:rsid w:val="00C927E8"/>
    <w:rsid w:val="00C937C9"/>
    <w:rsid w:val="00CD47BE"/>
    <w:rsid w:val="00CF24E0"/>
    <w:rsid w:val="00CF791B"/>
    <w:rsid w:val="00D04DF3"/>
    <w:rsid w:val="00D104AA"/>
    <w:rsid w:val="00D10CE8"/>
    <w:rsid w:val="00DD7F26"/>
    <w:rsid w:val="00DE18D6"/>
    <w:rsid w:val="00E0026A"/>
    <w:rsid w:val="00E22D61"/>
    <w:rsid w:val="00E42B16"/>
    <w:rsid w:val="00E56F38"/>
    <w:rsid w:val="00E76C39"/>
    <w:rsid w:val="00EB2C65"/>
    <w:rsid w:val="00EB4CDA"/>
    <w:rsid w:val="00EC1F2F"/>
    <w:rsid w:val="00ED03C1"/>
    <w:rsid w:val="00ED5811"/>
    <w:rsid w:val="00F02DDB"/>
    <w:rsid w:val="00F33B9C"/>
    <w:rsid w:val="00F44DE8"/>
    <w:rsid w:val="00F51D08"/>
    <w:rsid w:val="00F566E5"/>
    <w:rsid w:val="00F912DF"/>
    <w:rsid w:val="00F9650F"/>
    <w:rsid w:val="00FA6B0C"/>
    <w:rsid w:val="00FC447D"/>
    <w:rsid w:val="00F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CE574"/>
  <w15:chartTrackingRefBased/>
  <w15:docId w15:val="{AA7D4290-1929-42BB-90D1-86E15FC5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27E8"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Note Heading"/>
    <w:basedOn w:val="a"/>
    <w:next w:val="a"/>
    <w:pPr>
      <w:jc w:val="center"/>
    </w:pPr>
    <w:rPr>
      <w:rFonts w:cs="MS-PMincho"/>
    </w:rPr>
  </w:style>
  <w:style w:type="paragraph" w:styleId="a5">
    <w:name w:val="Closing"/>
    <w:basedOn w:val="a"/>
    <w:pPr>
      <w:jc w:val="right"/>
    </w:pPr>
    <w:rPr>
      <w:rFonts w:cs="MS-PMincho"/>
    </w:rPr>
  </w:style>
  <w:style w:type="paragraph" w:styleId="a6">
    <w:name w:val="Plain Text"/>
    <w:basedOn w:val="a"/>
    <w:rPr>
      <w:rFonts w:hAnsi="Courier New"/>
      <w:szCs w:val="21"/>
    </w:rPr>
  </w:style>
  <w:style w:type="paragraph" w:styleId="a7">
    <w:name w:val="footer"/>
    <w:basedOn w:val="a"/>
    <w:link w:val="a8"/>
    <w:rsid w:val="009C7B3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フッター (文字)"/>
    <w:link w:val="a7"/>
    <w:rsid w:val="009C7B3D"/>
    <w:rPr>
      <w:rFonts w:ascii="ＭＳ 明朝" w:hAnsi="ＭＳ 明朝" w:cs="ＭＳ 明朝"/>
      <w:sz w:val="24"/>
      <w:szCs w:val="24"/>
    </w:rPr>
  </w:style>
  <w:style w:type="paragraph" w:styleId="a9">
    <w:name w:val="Date"/>
    <w:basedOn w:val="a"/>
    <w:next w:val="a"/>
    <w:link w:val="aa"/>
    <w:rsid w:val="000A35E4"/>
    <w:rPr>
      <w:rFonts w:cs="Times New Roman"/>
      <w:lang w:val="x-none" w:eastAsia="x-none"/>
    </w:rPr>
  </w:style>
  <w:style w:type="character" w:customStyle="1" w:styleId="aa">
    <w:name w:val="日付 (文字)"/>
    <w:link w:val="a9"/>
    <w:rsid w:val="000A35E4"/>
    <w:rPr>
      <w:rFonts w:ascii="ＭＳ 明朝" w:hAnsi="ＭＳ 明朝" w:cs="ＭＳ 明朝"/>
      <w:sz w:val="24"/>
      <w:szCs w:val="24"/>
    </w:rPr>
  </w:style>
  <w:style w:type="paragraph" w:styleId="ab">
    <w:name w:val="Balloon Text"/>
    <w:basedOn w:val="a"/>
    <w:link w:val="ac"/>
    <w:rsid w:val="006F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6F6C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77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細田　晃博</dc:creator>
  <cp:keywords/>
  <cp:lastModifiedBy>細田　晃博</cp:lastModifiedBy>
  <cp:revision>8</cp:revision>
  <cp:lastPrinted>2026-04-15T10:21:00Z</cp:lastPrinted>
  <dcterms:created xsi:type="dcterms:W3CDTF">2026-03-30T03:12:00Z</dcterms:created>
  <dcterms:modified xsi:type="dcterms:W3CDTF">2026-04-17T05:14:00Z</dcterms:modified>
</cp:coreProperties>
</file>